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7E58D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11.11</w:t>
      </w:r>
      <w:r w:rsidRPr="0037374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.1 </w:t>
      </w:r>
    </w:p>
    <w:p w:rsidR="00373748" w:rsidRDefault="00373748" w:rsidP="00373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Default="007E58D8" w:rsidP="00373748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  <w:r w:rsidRPr="007E58D8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Получение сертификата о государственной аккредитации специализированного учебно-спортивного учреждения, клуба по виду (видам) спорта, в структуру которого включена детско-юношеская спортивная школа (специализированная детско-юношеская школа олимпийского резерва) в виде обособленного структурного подразделения</w:t>
      </w:r>
    </w:p>
    <w:p w:rsidR="00373748" w:rsidRDefault="00373748" w:rsidP="0037374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представляемые заинтересованными лицами в уполномоченный орган для о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существления административной </w:t>
            </w: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процедуры</w:t>
            </w:r>
          </w:p>
          <w:p w:rsidR="00373748" w:rsidRDefault="00373748" w:rsidP="00373748">
            <w:pPr>
              <w:shd w:val="clear" w:color="auto" w:fill="FFFFFF"/>
              <w:ind w:left="2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373748" w:rsidRDefault="00735DE2" w:rsidP="00373748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6" w:history="1">
              <w:r w:rsidR="00373748" w:rsidRPr="00373748">
                <w:rPr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заявление</w:t>
              </w:r>
            </w:hyperlink>
          </w:p>
          <w:p w:rsidR="00AB2033" w:rsidRDefault="00AB2033" w:rsidP="007E58D8">
            <w:pPr>
              <w:pStyle w:val="a5"/>
              <w:shd w:val="clear" w:color="auto" w:fill="FFFFFF"/>
              <w:ind w:left="749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373748" w:rsidRDefault="007E58D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</w:t>
            </w:r>
            <w:r w:rsid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73748"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дней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411"/>
              <w:gridCol w:w="2389"/>
              <w:gridCol w:w="2573"/>
            </w:tblGrid>
            <w:tr w:rsidR="00AB2033" w:rsidRPr="00373748" w:rsidTr="00AB2033">
              <w:tc>
                <w:tcPr>
                  <w:tcW w:w="4411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389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573" w:type="dxa"/>
                  <w:vAlign w:val="center"/>
                </w:tcPr>
                <w:p w:rsidR="00373748" w:rsidRPr="0037374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37374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AB2033" w:rsidRPr="00373748" w:rsidTr="00AB2033">
              <w:tc>
                <w:tcPr>
                  <w:tcW w:w="4411" w:type="dxa"/>
                </w:tcPr>
                <w:p w:rsidR="00373748" w:rsidRPr="00AB2033" w:rsidRDefault="007E58D8" w:rsidP="00AB2033">
                  <w:pPr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E58D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письмо о согласовании проведения соревнования по спортивному рыболовству в рыболовных угодьях фонда запаса</w:t>
                  </w:r>
                </w:p>
              </w:tc>
              <w:tc>
                <w:tcPr>
                  <w:tcW w:w="2389" w:type="dxa"/>
                </w:tcPr>
                <w:p w:rsidR="00373748" w:rsidRPr="007E58D8" w:rsidRDefault="007E58D8" w:rsidP="00AB2033">
                  <w:pPr>
                    <w:ind w:hanging="24"/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E58D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573" w:type="dxa"/>
                </w:tcPr>
                <w:p w:rsidR="00373748" w:rsidRPr="007E58D8" w:rsidRDefault="00373748" w:rsidP="00373748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7E58D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73748" w:rsidTr="00373748">
        <w:tc>
          <w:tcPr>
            <w:tcW w:w="9628" w:type="dxa"/>
          </w:tcPr>
          <w:p w:rsid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373748" w:rsidRPr="00373748" w:rsidRDefault="00373748" w:rsidP="00373748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73748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373748" w:rsidRDefault="00373748" w:rsidP="00373748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37374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есплатно</w:t>
            </w:r>
          </w:p>
          <w:p w:rsidR="00373748" w:rsidRDefault="00373748" w:rsidP="0037374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25F8E" w:rsidTr="00373748">
        <w:tc>
          <w:tcPr>
            <w:tcW w:w="9628" w:type="dxa"/>
          </w:tcPr>
          <w:p w:rsidR="00D25F8E" w:rsidRDefault="00D25F8E" w:rsidP="003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D25F8E" w:rsidRDefault="00D25F8E" w:rsidP="007E58D8">
            <w:pPr>
              <w:pStyle w:val="newncpi"/>
              <w:jc w:val="center"/>
              <w:rPr>
                <w:b/>
                <w:sz w:val="30"/>
                <w:szCs w:val="30"/>
              </w:rPr>
            </w:pPr>
            <w:r w:rsidRPr="00D25F8E">
              <w:rPr>
                <w:sz w:val="30"/>
                <w:szCs w:val="30"/>
              </w:rPr>
              <w:t xml:space="preserve">Постановление Министерства </w:t>
            </w:r>
            <w:r w:rsidR="007E58D8">
              <w:rPr>
                <w:sz w:val="30"/>
                <w:szCs w:val="30"/>
              </w:rPr>
              <w:t xml:space="preserve">сельского хозяйства и продовольствия Республики Беларусь от </w:t>
            </w:r>
            <w:r w:rsidR="007E58D8" w:rsidRPr="007E58D8">
              <w:rPr>
                <w:sz w:val="30"/>
                <w:szCs w:val="30"/>
              </w:rPr>
              <w:t>18 февраля 2022 г.</w:t>
            </w:r>
            <w:r w:rsidR="007E58D8" w:rsidRPr="007E58D8">
              <w:rPr>
                <w:sz w:val="30"/>
                <w:szCs w:val="30"/>
              </w:rPr>
              <w:t xml:space="preserve"> </w:t>
            </w:r>
            <w:r w:rsidR="007E58D8" w:rsidRPr="007E58D8">
              <w:rPr>
                <w:sz w:val="30"/>
                <w:szCs w:val="30"/>
              </w:rPr>
              <w:t>№ 12</w:t>
            </w:r>
          </w:p>
        </w:tc>
      </w:tr>
    </w:tbl>
    <w:p w:rsidR="00B7161B" w:rsidRPr="00373748" w:rsidRDefault="00B7161B" w:rsidP="0037374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373748" w:rsidRDefault="00B7161B" w:rsidP="0037374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63A5D" w:rsidRPr="007832F1" w:rsidTr="0072125E">
        <w:trPr>
          <w:trHeight w:val="1050"/>
        </w:trPr>
        <w:tc>
          <w:tcPr>
            <w:tcW w:w="9628" w:type="dxa"/>
          </w:tcPr>
          <w:p w:rsidR="00A63A5D" w:rsidRPr="007832F1" w:rsidRDefault="00A63A5D" w:rsidP="007212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lastRenderedPageBreak/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A63A5D" w:rsidRPr="00944E4C" w:rsidTr="00A63A5D">
        <w:trPr>
          <w:trHeight w:val="3016"/>
        </w:trPr>
        <w:tc>
          <w:tcPr>
            <w:tcW w:w="9628" w:type="dxa"/>
          </w:tcPr>
          <w:p w:rsidR="00A63A5D" w:rsidRDefault="007E58D8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color w:val="262626" w:themeColor="text1" w:themeTint="D9"/>
                <w:sz w:val="28"/>
                <w:szCs w:val="28"/>
              </w:rPr>
            </w:pPr>
            <w:r w:rsidRPr="007E58D8">
              <w:rPr>
                <w:b w:val="0"/>
                <w:color w:val="262626" w:themeColor="text1" w:themeTint="D9"/>
                <w:sz w:val="28"/>
                <w:szCs w:val="28"/>
              </w:rPr>
              <w:t>С</w:t>
            </w:r>
            <w:r w:rsidRPr="007E58D8">
              <w:rPr>
                <w:b w:val="0"/>
                <w:color w:val="262626" w:themeColor="text1" w:themeTint="D9"/>
                <w:sz w:val="28"/>
                <w:szCs w:val="28"/>
              </w:rPr>
              <w:t>ектор спорта и туризма</w:t>
            </w:r>
            <w:r>
              <w:rPr>
                <w:b w:val="0"/>
                <w:color w:val="262626" w:themeColor="text1" w:themeTint="D9"/>
                <w:sz w:val="28"/>
                <w:szCs w:val="28"/>
              </w:rPr>
              <w:t xml:space="preserve"> </w:t>
            </w:r>
            <w:r w:rsidR="00A63A5D">
              <w:rPr>
                <w:b w:val="0"/>
                <w:color w:val="262626" w:themeColor="text1" w:themeTint="D9"/>
                <w:sz w:val="28"/>
                <w:szCs w:val="28"/>
              </w:rPr>
              <w:t>Березовского райисполкома</w:t>
            </w:r>
          </w:p>
          <w:p w:rsidR="00A63A5D" w:rsidRPr="00F006BF" w:rsidRDefault="00A63A5D" w:rsidP="0072125E">
            <w:pPr>
              <w:pStyle w:val="3"/>
              <w:spacing w:before="0" w:beforeAutospacing="0" w:after="0" w:afterAutospacing="0"/>
              <w:outlineLvl w:val="2"/>
              <w:rPr>
                <w:color w:val="262626" w:themeColor="text1" w:themeTint="D9"/>
              </w:rPr>
            </w:pPr>
            <w:r>
              <w:rPr>
                <w:i/>
                <w:color w:val="262626" w:themeColor="text1" w:themeTint="D9"/>
                <w:sz w:val="28"/>
                <w:szCs w:val="28"/>
              </w:rPr>
              <w:t xml:space="preserve">Заявление принимается через </w:t>
            </w:r>
            <w:r w:rsidR="007E58D8">
              <w:rPr>
                <w:i/>
                <w:color w:val="262626" w:themeColor="text1" w:themeTint="D9"/>
                <w:sz w:val="28"/>
                <w:szCs w:val="28"/>
              </w:rPr>
              <w:t>сектор спорта и туризма</w:t>
            </w:r>
          </w:p>
          <w:p w:rsidR="00A63A5D" w:rsidRPr="00A63A5D" w:rsidRDefault="00A63A5D" w:rsidP="0072125E">
            <w:pPr>
              <w:pStyle w:val="3"/>
              <w:spacing w:before="0" w:beforeAutospacing="0" w:after="0" w:afterAutospacing="0"/>
              <w:outlineLvl w:val="2"/>
              <w:rPr>
                <w:b w:val="0"/>
                <w:i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 w:val="0"/>
                <w:color w:val="262626" w:themeColor="text1" w:themeTint="D9"/>
                <w:sz w:val="28"/>
                <w:szCs w:val="28"/>
              </w:rPr>
              <w:t>Ответственный за выполнение административной процедуры</w:t>
            </w:r>
            <w:r w:rsidR="007E58D8">
              <w:rPr>
                <w:b w:val="0"/>
                <w:color w:val="262626" w:themeColor="text1" w:themeTint="D9"/>
                <w:sz w:val="28"/>
                <w:szCs w:val="28"/>
              </w:rPr>
              <w:t xml:space="preserve">, </w:t>
            </w:r>
            <w:r w:rsidR="007E58D8">
              <w:rPr>
                <w:spacing w:val="7"/>
                <w:sz w:val="26"/>
                <w:szCs w:val="26"/>
              </w:rPr>
              <w:t>заведующий</w:t>
            </w:r>
          </w:p>
          <w:p w:rsidR="00A63A5D" w:rsidRPr="00A63A5D" w:rsidRDefault="007E58D8" w:rsidP="0072125E">
            <w:pPr>
              <w:pStyle w:val="a6"/>
              <w:spacing w:before="0" w:beforeAutospacing="0" w:after="0" w:afterAutospacing="0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сектором – </w:t>
            </w: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Маковчик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="00A63A5D" w:rsidRPr="00A63A5D"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Виктор Иванович</w:t>
            </w:r>
          </w:p>
          <w:p w:rsidR="00A63A5D" w:rsidRDefault="00735DE2" w:rsidP="0072125E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. №32 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тел.: </w:t>
            </w:r>
            <w:r w:rsidRPr="00735DE2">
              <w:rPr>
                <w:b/>
                <w:bCs/>
                <w:color w:val="262626" w:themeColor="text1" w:themeTint="D9"/>
                <w:sz w:val="28"/>
                <w:szCs w:val="28"/>
              </w:rPr>
              <w:t>3 48 96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, </w:t>
            </w:r>
            <w:r w:rsidR="00A63A5D" w:rsidRPr="00A63A5D">
              <w:rPr>
                <w:b/>
                <w:bCs/>
                <w:color w:val="262626" w:themeColor="text1" w:themeTint="D9"/>
                <w:sz w:val="28"/>
                <w:szCs w:val="28"/>
              </w:rPr>
              <w:br/>
            </w:r>
            <w:r w:rsidR="00A63A5D"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Время приёма: рабочие дни недели </w:t>
            </w:r>
          </w:p>
          <w:p w:rsidR="00A63A5D" w:rsidRDefault="00A63A5D" w:rsidP="00A63A5D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 w:rsidRPr="00F006BF">
              <w:rPr>
                <w:b/>
                <w:bCs/>
                <w:color w:val="262626" w:themeColor="text1" w:themeTint="D9"/>
                <w:sz w:val="28"/>
                <w:szCs w:val="28"/>
              </w:rPr>
              <w:t>с 8.</w:t>
            </w:r>
            <w:r w:rsidR="00735DE2">
              <w:rPr>
                <w:b/>
                <w:bCs/>
                <w:color w:val="262626" w:themeColor="text1" w:themeTint="D9"/>
                <w:sz w:val="28"/>
                <w:szCs w:val="28"/>
              </w:rPr>
              <w:t>00</w:t>
            </w:r>
            <w:r>
              <w:rPr>
                <w:b/>
                <w:bCs/>
                <w:color w:val="262626" w:themeColor="text1" w:themeTint="D9"/>
                <w:sz w:val="28"/>
                <w:szCs w:val="28"/>
              </w:rPr>
              <w:t xml:space="preserve"> до 13.00, с 14.00 до 17.</w:t>
            </w:r>
            <w:r w:rsidR="00735DE2">
              <w:rPr>
                <w:b/>
                <w:bCs/>
                <w:color w:val="262626" w:themeColor="text1" w:themeTint="D9"/>
                <w:sz w:val="28"/>
                <w:szCs w:val="28"/>
              </w:rPr>
              <w:t>00</w:t>
            </w:r>
          </w:p>
          <w:p w:rsidR="00735DE2" w:rsidRDefault="00735DE2" w:rsidP="00735DE2">
            <w:pPr>
              <w:spacing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i/>
                <w:iCs/>
                <w:color w:val="262626" w:themeColor="text1" w:themeTint="D9"/>
                <w:sz w:val="28"/>
                <w:szCs w:val="28"/>
              </w:rPr>
              <w:t>В отсутствие основного исполнителя:</w:t>
            </w:r>
          </w:p>
          <w:p w:rsidR="00735DE2" w:rsidRDefault="00735DE2" w:rsidP="00735DE2">
            <w:pPr>
              <w:pStyle w:val="a6"/>
              <w:spacing w:before="0" w:beforeAutospacing="0" w:after="0" w:afterAutospacing="0" w:line="276" w:lineRule="auto"/>
              <w:rPr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Данильчик </w:t>
            </w:r>
            <w:r w:rsidRPr="00735DE2">
              <w:rPr>
                <w:bCs/>
                <w:color w:val="262626" w:themeColor="text1" w:themeTint="D9"/>
                <w:sz w:val="28"/>
                <w:szCs w:val="28"/>
              </w:rPr>
              <w:t>Наталья Вячеславовна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–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ст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а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рший инспектор</w:t>
            </w:r>
            <w:r>
              <w:rPr>
                <w:bCs/>
                <w:color w:val="262626" w:themeColor="text1" w:themeTint="D9"/>
                <w:sz w:val="28"/>
                <w:szCs w:val="28"/>
              </w:rPr>
              <w:t>,</w:t>
            </w:r>
          </w:p>
          <w:p w:rsidR="00735DE2" w:rsidRDefault="00735DE2" w:rsidP="00735DE2">
            <w:pPr>
              <w:pStyle w:val="a6"/>
              <w:spacing w:before="0" w:beforeAutospacing="0" w:after="0" w:afterAutospacing="0"/>
              <w:rPr>
                <w:b/>
                <w:bCs/>
                <w:color w:val="262626" w:themeColor="text1" w:themeTint="D9"/>
                <w:sz w:val="28"/>
                <w:szCs w:val="28"/>
              </w:rPr>
            </w:pPr>
            <w:r>
              <w:rPr>
                <w:bCs/>
                <w:color w:val="262626" w:themeColor="text1" w:themeTint="D9"/>
                <w:sz w:val="28"/>
                <w:szCs w:val="28"/>
              </w:rPr>
              <w:t xml:space="preserve">3 этаж, </w:t>
            </w:r>
            <w:proofErr w:type="spellStart"/>
            <w:r>
              <w:rPr>
                <w:bCs/>
                <w:color w:val="262626" w:themeColor="text1" w:themeTint="D9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262626" w:themeColor="text1" w:themeTint="D9"/>
                <w:sz w:val="28"/>
                <w:szCs w:val="28"/>
              </w:rPr>
              <w:t>. № 32</w:t>
            </w:r>
            <w:r w:rsidRPr="00AA74F7">
              <w:rPr>
                <w:bCs/>
                <w:color w:val="262626" w:themeColor="text1" w:themeTint="D9"/>
                <w:sz w:val="28"/>
                <w:szCs w:val="28"/>
              </w:rPr>
              <w:t xml:space="preserve">, тел. </w:t>
            </w:r>
            <w:r w:rsidRPr="00735DE2">
              <w:rPr>
                <w:bCs/>
                <w:color w:val="262626" w:themeColor="text1" w:themeTint="D9"/>
                <w:sz w:val="28"/>
                <w:szCs w:val="28"/>
              </w:rPr>
              <w:t>3 48 96</w:t>
            </w:r>
          </w:p>
          <w:p w:rsidR="00A63A5D" w:rsidRPr="00944E4C" w:rsidRDefault="00A63A5D" w:rsidP="00735DE2">
            <w:pPr>
              <w:pStyle w:val="a6"/>
              <w:spacing w:before="0" w:beforeAutospacing="0" w:after="0" w:afterAutospacing="0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AA1440" w:rsidRPr="00373748" w:rsidRDefault="00AA1440" w:rsidP="0037374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AA1440" w:rsidRPr="00373748" w:rsidSect="003737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40E4"/>
    <w:multiLevelType w:val="multilevel"/>
    <w:tmpl w:val="7890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D85050"/>
    <w:multiLevelType w:val="hybridMultilevel"/>
    <w:tmpl w:val="BCEC189A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A0C38"/>
    <w:rsid w:val="000A3886"/>
    <w:rsid w:val="001209D2"/>
    <w:rsid w:val="001645DA"/>
    <w:rsid w:val="001C1FB0"/>
    <w:rsid w:val="0028019F"/>
    <w:rsid w:val="00287A97"/>
    <w:rsid w:val="002B062B"/>
    <w:rsid w:val="002F2375"/>
    <w:rsid w:val="002F3A69"/>
    <w:rsid w:val="00344E06"/>
    <w:rsid w:val="0036339E"/>
    <w:rsid w:val="00373748"/>
    <w:rsid w:val="004251F4"/>
    <w:rsid w:val="004610AF"/>
    <w:rsid w:val="00466984"/>
    <w:rsid w:val="004A00BC"/>
    <w:rsid w:val="004D57C7"/>
    <w:rsid w:val="004F4F6F"/>
    <w:rsid w:val="005C5B51"/>
    <w:rsid w:val="00624804"/>
    <w:rsid w:val="00646D59"/>
    <w:rsid w:val="00647F51"/>
    <w:rsid w:val="0069259F"/>
    <w:rsid w:val="00732EF9"/>
    <w:rsid w:val="00735DE2"/>
    <w:rsid w:val="00756CDF"/>
    <w:rsid w:val="007E58D8"/>
    <w:rsid w:val="008C2D5D"/>
    <w:rsid w:val="0092298F"/>
    <w:rsid w:val="009B75AF"/>
    <w:rsid w:val="00A27840"/>
    <w:rsid w:val="00A303A6"/>
    <w:rsid w:val="00A63A5D"/>
    <w:rsid w:val="00AA1440"/>
    <w:rsid w:val="00AB2033"/>
    <w:rsid w:val="00AB285A"/>
    <w:rsid w:val="00AB5C35"/>
    <w:rsid w:val="00AF42FB"/>
    <w:rsid w:val="00B30003"/>
    <w:rsid w:val="00B40B8D"/>
    <w:rsid w:val="00B44650"/>
    <w:rsid w:val="00B55CEC"/>
    <w:rsid w:val="00B7161B"/>
    <w:rsid w:val="00C031FA"/>
    <w:rsid w:val="00C95887"/>
    <w:rsid w:val="00D2225A"/>
    <w:rsid w:val="00D25F8E"/>
    <w:rsid w:val="00DC3896"/>
    <w:rsid w:val="00DC6574"/>
    <w:rsid w:val="00DD36CD"/>
    <w:rsid w:val="00E35338"/>
    <w:rsid w:val="00E56E49"/>
    <w:rsid w:val="00E96D2B"/>
    <w:rsid w:val="00EB5171"/>
    <w:rsid w:val="00EC6C43"/>
    <w:rsid w:val="00F27B9B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6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6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E58D8"/>
  </w:style>
  <w:style w:type="character" w:customStyle="1" w:styleId="number">
    <w:name w:val="number"/>
    <w:basedOn w:val="a0"/>
    <w:rsid w:val="007E5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A63A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56E4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7374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3A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unhideWhenUsed/>
    <w:rsid w:val="00A63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E5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pr">
    <w:name w:val="datepr"/>
    <w:basedOn w:val="a0"/>
    <w:rsid w:val="007E58D8"/>
  </w:style>
  <w:style w:type="character" w:customStyle="1" w:styleId="number">
    <w:name w:val="number"/>
    <w:basedOn w:val="a0"/>
    <w:rsid w:val="007E5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odno.gov.by/sm_full.aspx?guid=2275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</cp:lastModifiedBy>
  <cp:revision>2</cp:revision>
  <cp:lastPrinted>2022-04-14T12:19:00Z</cp:lastPrinted>
  <dcterms:created xsi:type="dcterms:W3CDTF">2022-10-16T15:02:00Z</dcterms:created>
  <dcterms:modified xsi:type="dcterms:W3CDTF">2022-10-16T15:02:00Z</dcterms:modified>
</cp:coreProperties>
</file>