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3A" w:rsidRPr="00CB523A" w:rsidRDefault="009B4D30" w:rsidP="003262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D30">
        <w:rPr>
          <w:rFonts w:ascii="Times New Roman" w:hAnsi="Times New Roman" w:cs="Times New Roman"/>
          <w:b/>
          <w:sz w:val="36"/>
          <w:szCs w:val="36"/>
          <w:lang w:eastAsia="x-none"/>
        </w:rPr>
        <w:t>Место расположения и график работы банковски</w:t>
      </w:r>
      <w:r w:rsidR="006B359A">
        <w:rPr>
          <w:rFonts w:ascii="Times New Roman" w:hAnsi="Times New Roman" w:cs="Times New Roman"/>
          <w:b/>
          <w:sz w:val="36"/>
          <w:szCs w:val="36"/>
          <w:lang w:eastAsia="x-none"/>
        </w:rPr>
        <w:t>х</w:t>
      </w:r>
      <w:r w:rsidRPr="009B4D30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учреждений (почтовых отделений)</w:t>
      </w:r>
      <w:r w:rsidR="00F56B33">
        <w:rPr>
          <w:rFonts w:ascii="Times New Roman" w:hAnsi="Times New Roman" w:cs="Times New Roman"/>
          <w:b/>
          <w:sz w:val="36"/>
          <w:szCs w:val="36"/>
          <w:lang w:eastAsia="x-none"/>
        </w:rPr>
        <w:t>, расположенных</w:t>
      </w:r>
      <w:r w:rsidR="00131C3A" w:rsidRPr="009B4D30">
        <w:rPr>
          <w:rFonts w:ascii="Times New Roman" w:hAnsi="Times New Roman" w:cs="Times New Roman"/>
          <w:b/>
          <w:sz w:val="36"/>
          <w:szCs w:val="36"/>
        </w:rPr>
        <w:t xml:space="preserve"> на территории города </w:t>
      </w:r>
      <w:r w:rsidR="00F949C7" w:rsidRPr="009B4D30">
        <w:rPr>
          <w:rFonts w:ascii="Times New Roman" w:hAnsi="Times New Roman" w:cs="Times New Roman"/>
          <w:b/>
          <w:sz w:val="36"/>
          <w:szCs w:val="36"/>
        </w:rPr>
        <w:t>Береза</w:t>
      </w:r>
      <w:r w:rsidR="00010EB9">
        <w:rPr>
          <w:rFonts w:ascii="Times New Roman" w:hAnsi="Times New Roman" w:cs="Times New Roman"/>
          <w:b/>
          <w:sz w:val="36"/>
          <w:szCs w:val="36"/>
        </w:rPr>
        <w:t xml:space="preserve"> рядом со службой «одно окно»</w:t>
      </w:r>
    </w:p>
    <w:p w:rsidR="00447B7D" w:rsidRDefault="00447B7D" w:rsidP="003262C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949C7" w:rsidRPr="00FB64B6" w:rsidRDefault="00A769B0" w:rsidP="00FB64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8" w:history="1">
        <w:r w:rsidR="00F949C7" w:rsidRPr="00FB64B6">
          <w:rPr>
            <w:rFonts w:ascii="Times New Roman" w:hAnsi="Times New Roman" w:cs="Times New Roman"/>
            <w:b/>
            <w:sz w:val="30"/>
            <w:szCs w:val="30"/>
          </w:rPr>
          <w:t>Центр банковских услуг №123/24 региональной дире</w:t>
        </w:r>
        <w:r w:rsidR="001B24D6" w:rsidRPr="00FB64B6">
          <w:rPr>
            <w:rFonts w:ascii="Times New Roman" w:hAnsi="Times New Roman" w:cs="Times New Roman"/>
            <w:b/>
            <w:sz w:val="30"/>
            <w:szCs w:val="30"/>
          </w:rPr>
          <w:t>кции по Брестской области ОАО «</w:t>
        </w:r>
        <w:proofErr w:type="spellStart"/>
        <w:r w:rsidR="001B24D6" w:rsidRPr="00FB64B6">
          <w:rPr>
            <w:rFonts w:ascii="Times New Roman" w:hAnsi="Times New Roman" w:cs="Times New Roman"/>
            <w:b/>
            <w:sz w:val="30"/>
            <w:szCs w:val="30"/>
          </w:rPr>
          <w:t>Белагропромбанк</w:t>
        </w:r>
        <w:proofErr w:type="spellEnd"/>
        <w:r w:rsidR="001B24D6" w:rsidRPr="00FB64B6">
          <w:rPr>
            <w:rFonts w:ascii="Times New Roman" w:hAnsi="Times New Roman" w:cs="Times New Roman"/>
            <w:b/>
            <w:sz w:val="30"/>
            <w:szCs w:val="30"/>
          </w:rPr>
          <w:t>»</w:t>
        </w:r>
        <w:r w:rsidR="00F949C7" w:rsidRPr="00FB64B6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 xml:space="preserve"> </w:t>
        </w:r>
      </w:hyperlink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7"/>
        <w:gridCol w:w="6134"/>
      </w:tblGrid>
      <w:tr w:rsidR="00131C3A" w:rsidTr="00E62AC7">
        <w:trPr>
          <w:trHeight w:val="583"/>
        </w:trPr>
        <w:tc>
          <w:tcPr>
            <w:tcW w:w="3510" w:type="dxa"/>
          </w:tcPr>
          <w:p w:rsidR="00131C3A" w:rsidRDefault="00131C3A" w:rsidP="00B407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Адрес</w:t>
            </w:r>
          </w:p>
        </w:tc>
        <w:tc>
          <w:tcPr>
            <w:tcW w:w="6344" w:type="dxa"/>
          </w:tcPr>
          <w:p w:rsidR="00131C3A" w:rsidRPr="003262C6" w:rsidRDefault="00E83D1F" w:rsidP="00E83D1F">
            <w:pPr>
              <w:tabs>
                <w:tab w:val="center" w:pos="2959"/>
              </w:tabs>
              <w:spacing w:line="276" w:lineRule="auto"/>
              <w:rPr>
                <w:b/>
                <w:sz w:val="30"/>
                <w:szCs w:val="30"/>
              </w:rPr>
            </w:pPr>
            <w:r w:rsidRPr="003262C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hyperlink r:id="rId9" w:history="1">
              <w:r w:rsidR="00F949C7" w:rsidRPr="003262C6">
                <w:rPr>
                  <w:rFonts w:eastAsia="Times New Roman"/>
                  <w:color w:val="000000" w:themeColor="text1"/>
                  <w:sz w:val="30"/>
                  <w:szCs w:val="30"/>
                  <w:lang w:eastAsia="ru-RU"/>
                </w:rPr>
                <w:t>г. Берёза, ул. Октябрьская, 4</w:t>
              </w:r>
            </w:hyperlink>
          </w:p>
        </w:tc>
      </w:tr>
      <w:tr w:rsidR="00131C3A" w:rsidTr="00B4077C">
        <w:tc>
          <w:tcPr>
            <w:tcW w:w="3510" w:type="dxa"/>
          </w:tcPr>
          <w:p w:rsidR="00131C3A" w:rsidRDefault="00131C3A" w:rsidP="00B4077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Режим  работы  с физическими  лицами</w:t>
            </w:r>
          </w:p>
        </w:tc>
        <w:tc>
          <w:tcPr>
            <w:tcW w:w="6344" w:type="dxa"/>
          </w:tcPr>
          <w:p w:rsidR="00131C3A" w:rsidRPr="003262C6" w:rsidRDefault="00F949C7" w:rsidP="003262C6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3262C6">
              <w:rPr>
                <w:rFonts w:eastAsia="Times New Roman"/>
                <w:sz w:val="30"/>
                <w:szCs w:val="30"/>
                <w:lang w:eastAsia="ru-RU"/>
              </w:rPr>
              <w:t>Вторник</w:t>
            </w:r>
            <w:r w:rsidR="00131C3A" w:rsidRPr="003262C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="00447B7D" w:rsidRPr="003262C6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  <w:r w:rsidR="00131C3A" w:rsidRPr="003262C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Pr="003262C6">
              <w:rPr>
                <w:rFonts w:eastAsia="Times New Roman"/>
                <w:sz w:val="30"/>
                <w:szCs w:val="30"/>
                <w:lang w:eastAsia="ru-RU"/>
              </w:rPr>
              <w:t>пятница</w:t>
            </w:r>
            <w:r w:rsidR="00447B7D" w:rsidRPr="003262C6">
              <w:rPr>
                <w:rFonts w:eastAsia="Times New Roman"/>
                <w:sz w:val="30"/>
                <w:szCs w:val="30"/>
                <w:lang w:val="be-BY" w:eastAsia="ru-RU"/>
              </w:rPr>
              <w:t>:</w:t>
            </w:r>
            <w:r w:rsidRPr="003262C6">
              <w:rPr>
                <w:rFonts w:eastAsia="Times New Roman"/>
                <w:sz w:val="30"/>
                <w:szCs w:val="30"/>
                <w:lang w:eastAsia="ru-RU"/>
              </w:rPr>
              <w:t> </w:t>
            </w:r>
            <w:r w:rsidR="00C747F9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396611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0</w:t>
            </w:r>
            <w:r w:rsidR="00C747F9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.00</w:t>
            </w:r>
            <w:r w:rsidR="00591D7F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C747F9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="00591D7F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C747F9"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18.</w:t>
            </w:r>
            <w:r w:rsidRPr="003262C6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00</w:t>
            </w:r>
          </w:p>
          <w:p w:rsidR="00F949C7" w:rsidRPr="003262C6" w:rsidRDefault="00131C3A" w:rsidP="003262C6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3262C6">
              <w:rPr>
                <w:rFonts w:eastAsia="Times New Roman"/>
                <w:sz w:val="30"/>
                <w:szCs w:val="30"/>
                <w:lang w:eastAsia="ru-RU"/>
              </w:rPr>
              <w:t>Перерыв</w:t>
            </w:r>
            <w:r w:rsidR="00447B7D" w:rsidRPr="003262C6">
              <w:rPr>
                <w:rFonts w:eastAsia="Times New Roman"/>
                <w:sz w:val="30"/>
                <w:szCs w:val="30"/>
                <w:lang w:val="be-BY" w:eastAsia="ru-RU"/>
              </w:rPr>
              <w:t>:</w:t>
            </w:r>
            <w:r w:rsidRPr="003262C6">
              <w:rPr>
                <w:rFonts w:eastAsia="Times New Roman"/>
                <w:sz w:val="30"/>
                <w:szCs w:val="30"/>
                <w:lang w:eastAsia="ru-RU"/>
              </w:rPr>
              <w:t> </w:t>
            </w:r>
            <w:r w:rsidR="00C747F9" w:rsidRPr="003262C6">
              <w:rPr>
                <w:rFonts w:eastAsia="Times New Roman"/>
                <w:sz w:val="30"/>
                <w:szCs w:val="30"/>
                <w:lang w:eastAsia="ru-RU"/>
              </w:rPr>
              <w:t>14.00</w:t>
            </w:r>
            <w:r w:rsidR="00591D7F" w:rsidRPr="003262C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="00C747F9" w:rsidRPr="003262C6">
              <w:rPr>
                <w:rFonts w:eastAsia="Times New Roman"/>
                <w:sz w:val="30"/>
                <w:szCs w:val="30"/>
                <w:lang w:eastAsia="ru-RU"/>
              </w:rPr>
              <w:t>-</w:t>
            </w:r>
            <w:r w:rsidR="00591D7F" w:rsidRPr="003262C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="00C747F9" w:rsidRPr="003262C6">
              <w:rPr>
                <w:rFonts w:eastAsia="Times New Roman"/>
                <w:sz w:val="30"/>
                <w:szCs w:val="30"/>
                <w:lang w:eastAsia="ru-RU"/>
              </w:rPr>
              <w:t>15.</w:t>
            </w:r>
            <w:r w:rsidR="00F949C7" w:rsidRPr="003262C6">
              <w:rPr>
                <w:rFonts w:eastAsia="Times New Roman"/>
                <w:sz w:val="30"/>
                <w:szCs w:val="30"/>
                <w:lang w:eastAsia="ru-RU"/>
              </w:rPr>
              <w:t>00</w:t>
            </w:r>
          </w:p>
          <w:p w:rsidR="004F3404" w:rsidRPr="003262C6" w:rsidRDefault="004F3404" w:rsidP="003262C6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3262C6">
              <w:rPr>
                <w:rFonts w:eastAsia="Times New Roman"/>
                <w:sz w:val="30"/>
                <w:szCs w:val="30"/>
                <w:lang w:eastAsia="ru-RU"/>
              </w:rPr>
              <w:t>Выходной: суббота, воскресенье, понедельник</w:t>
            </w:r>
          </w:p>
        </w:tc>
      </w:tr>
    </w:tbl>
    <w:p w:rsidR="003262C6" w:rsidRDefault="003262C6" w:rsidP="00F949C7">
      <w:pPr>
        <w:rPr>
          <w:rFonts w:ascii="Times New Roman" w:hAnsi="Times New Roman" w:cs="Times New Roman"/>
          <w:b/>
          <w:sz w:val="30"/>
          <w:szCs w:val="30"/>
        </w:rPr>
      </w:pPr>
    </w:p>
    <w:p w:rsidR="00F949C7" w:rsidRPr="00997F17" w:rsidRDefault="00A769B0" w:rsidP="006F2E4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hyperlink r:id="rId10" w:history="1">
        <w:r w:rsidR="005D4A1E" w:rsidRPr="00997F17">
          <w:rPr>
            <w:rFonts w:ascii="Times New Roman" w:hAnsi="Times New Roman" w:cs="Times New Roman"/>
            <w:b/>
            <w:sz w:val="30"/>
            <w:szCs w:val="30"/>
          </w:rPr>
          <w:t xml:space="preserve">Центр банковских услуг №106 </w:t>
        </w:r>
        <w:r w:rsidR="00164F81" w:rsidRPr="00997F17">
          <w:rPr>
            <w:rFonts w:ascii="Times New Roman" w:hAnsi="Times New Roman" w:cs="Times New Roman"/>
            <w:b/>
            <w:sz w:val="30"/>
            <w:szCs w:val="30"/>
          </w:rPr>
          <w:t xml:space="preserve"> </w:t>
        </w:r>
        <w:r w:rsidR="00F949C7" w:rsidRPr="00997F17">
          <w:rPr>
            <w:rFonts w:ascii="Times New Roman" w:hAnsi="Times New Roman" w:cs="Times New Roman"/>
            <w:b/>
            <w:sz w:val="30"/>
            <w:szCs w:val="30"/>
          </w:rPr>
          <w:t xml:space="preserve"> ОАО </w:t>
        </w:r>
        <w:r w:rsidR="00FB64B6">
          <w:rPr>
            <w:rFonts w:ascii="Times New Roman" w:hAnsi="Times New Roman" w:cs="Times New Roman"/>
            <w:b/>
            <w:sz w:val="30"/>
            <w:szCs w:val="30"/>
          </w:rPr>
          <w:t>«</w:t>
        </w:r>
        <w:r w:rsidR="000815AC">
          <w:rPr>
            <w:rFonts w:ascii="Times New Roman" w:hAnsi="Times New Roman" w:cs="Times New Roman"/>
            <w:b/>
            <w:sz w:val="30"/>
            <w:szCs w:val="30"/>
          </w:rPr>
          <w:t>А</w:t>
        </w:r>
        <w:r w:rsidR="00F949C7" w:rsidRPr="00997F17">
          <w:rPr>
            <w:rFonts w:ascii="Times New Roman" w:hAnsi="Times New Roman" w:cs="Times New Roman"/>
            <w:b/>
            <w:sz w:val="30"/>
            <w:szCs w:val="30"/>
          </w:rPr>
          <w:t xml:space="preserve">СБ </w:t>
        </w:r>
        <w:r w:rsidR="0064360E">
          <w:rPr>
            <w:rFonts w:ascii="Times New Roman" w:hAnsi="Times New Roman" w:cs="Times New Roman"/>
            <w:b/>
            <w:sz w:val="30"/>
            <w:szCs w:val="30"/>
          </w:rPr>
          <w:t>«</w:t>
        </w:r>
        <w:proofErr w:type="spellStart"/>
        <w:r w:rsidR="00F949C7" w:rsidRPr="00997F17">
          <w:rPr>
            <w:rFonts w:ascii="Times New Roman" w:hAnsi="Times New Roman" w:cs="Times New Roman"/>
            <w:b/>
            <w:sz w:val="30"/>
            <w:szCs w:val="30"/>
          </w:rPr>
          <w:t>Беларусбанк</w:t>
        </w:r>
        <w:proofErr w:type="spellEnd"/>
      </w:hyperlink>
      <w:r w:rsidR="00FB64B6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0"/>
        <w:gridCol w:w="6131"/>
      </w:tblGrid>
      <w:tr w:rsidR="00997F17" w:rsidRPr="00997F17" w:rsidTr="00E62AC7">
        <w:trPr>
          <w:trHeight w:val="527"/>
        </w:trPr>
        <w:tc>
          <w:tcPr>
            <w:tcW w:w="3510" w:type="dxa"/>
          </w:tcPr>
          <w:p w:rsidR="00131C3A" w:rsidRPr="00997F17" w:rsidRDefault="00131C3A" w:rsidP="00B4077C">
            <w:pPr>
              <w:rPr>
                <w:b/>
                <w:color w:val="auto"/>
                <w:sz w:val="30"/>
                <w:szCs w:val="30"/>
              </w:rPr>
            </w:pPr>
            <w:r w:rsidRPr="00997F17">
              <w:rPr>
                <w:b/>
                <w:color w:val="auto"/>
                <w:sz w:val="30"/>
                <w:szCs w:val="30"/>
              </w:rPr>
              <w:t>Адрес</w:t>
            </w:r>
          </w:p>
        </w:tc>
        <w:tc>
          <w:tcPr>
            <w:tcW w:w="6344" w:type="dxa"/>
          </w:tcPr>
          <w:p w:rsidR="00131C3A" w:rsidRPr="00997F17" w:rsidRDefault="00A769B0" w:rsidP="005D4A1E">
            <w:pPr>
              <w:spacing w:line="276" w:lineRule="auto"/>
              <w:rPr>
                <w:b/>
                <w:color w:val="auto"/>
                <w:sz w:val="30"/>
                <w:szCs w:val="30"/>
              </w:rPr>
            </w:pPr>
            <w:hyperlink r:id="rId11" w:history="1">
              <w:r w:rsidR="00F949C7" w:rsidRPr="00997F17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г. Береза, ул. </w:t>
              </w:r>
              <w:r w:rsidR="00111BF0" w:rsidRPr="00997F17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Сергея </w:t>
              </w:r>
              <w:r w:rsidR="005D4A1E" w:rsidRPr="00997F17">
                <w:rPr>
                  <w:rFonts w:eastAsia="Times New Roman"/>
                  <w:color w:val="auto"/>
                  <w:sz w:val="30"/>
                  <w:szCs w:val="30"/>
                  <w:lang w:val="be-BY" w:eastAsia="ru-RU"/>
                </w:rPr>
                <w:t>Кирова</w:t>
              </w:r>
              <w:r w:rsidR="00F949C7" w:rsidRPr="00997F17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, </w:t>
              </w:r>
            </w:hyperlink>
            <w:r w:rsidR="00111BF0"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4</w:t>
            </w:r>
            <w:r w:rsidR="005D4A1E"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97F17" w:rsidRPr="00997F17" w:rsidTr="00B4077C">
        <w:tc>
          <w:tcPr>
            <w:tcW w:w="3510" w:type="dxa"/>
          </w:tcPr>
          <w:p w:rsidR="00131C3A" w:rsidRPr="00997F17" w:rsidRDefault="00131C3A" w:rsidP="00B4077C">
            <w:pPr>
              <w:rPr>
                <w:b/>
                <w:color w:val="auto"/>
                <w:sz w:val="30"/>
                <w:szCs w:val="30"/>
              </w:rPr>
            </w:pPr>
            <w:r w:rsidRPr="00997F17">
              <w:rPr>
                <w:b/>
                <w:color w:val="auto"/>
                <w:sz w:val="30"/>
                <w:szCs w:val="30"/>
              </w:rPr>
              <w:t>Режим  работы  с физическими  лицами</w:t>
            </w:r>
          </w:p>
        </w:tc>
        <w:tc>
          <w:tcPr>
            <w:tcW w:w="6344" w:type="dxa"/>
          </w:tcPr>
          <w:p w:rsidR="00A6060E" w:rsidRPr="00997F17" w:rsidRDefault="00131C3A" w:rsidP="00095860">
            <w:pPr>
              <w:rPr>
                <w:color w:val="auto"/>
                <w:sz w:val="30"/>
                <w:szCs w:val="30"/>
              </w:rPr>
            </w:pPr>
            <w:r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Понедельник </w:t>
            </w:r>
            <w:r w:rsidR="00BD64AC" w:rsidRPr="00997F17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–</w:t>
            </w:r>
            <w:r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6B3EAB"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пятница: 9.00</w:t>
            </w:r>
            <w:r w:rsidR="00591D7F"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A6060E" w:rsidRPr="00997F17">
              <w:rPr>
                <w:color w:val="auto"/>
                <w:sz w:val="30"/>
                <w:szCs w:val="30"/>
              </w:rPr>
              <w:t>-</w:t>
            </w:r>
            <w:r w:rsidR="00591D7F" w:rsidRPr="00997F17">
              <w:rPr>
                <w:color w:val="auto"/>
                <w:sz w:val="30"/>
                <w:szCs w:val="30"/>
              </w:rPr>
              <w:t xml:space="preserve"> </w:t>
            </w:r>
            <w:r w:rsidR="00A6060E" w:rsidRPr="00997F17">
              <w:rPr>
                <w:color w:val="auto"/>
                <w:sz w:val="30"/>
                <w:szCs w:val="30"/>
              </w:rPr>
              <w:t>1</w:t>
            </w:r>
            <w:r w:rsidR="006B3EAB" w:rsidRPr="00997F17">
              <w:rPr>
                <w:color w:val="auto"/>
                <w:sz w:val="30"/>
                <w:szCs w:val="30"/>
              </w:rPr>
              <w:t>8</w:t>
            </w:r>
            <w:r w:rsidR="00A6060E" w:rsidRPr="00997F17">
              <w:rPr>
                <w:color w:val="auto"/>
                <w:sz w:val="30"/>
                <w:szCs w:val="30"/>
              </w:rPr>
              <w:t>.</w:t>
            </w:r>
            <w:r w:rsidR="006B3EAB" w:rsidRPr="00997F17">
              <w:rPr>
                <w:color w:val="auto"/>
                <w:sz w:val="30"/>
                <w:szCs w:val="30"/>
              </w:rPr>
              <w:t>0</w:t>
            </w:r>
            <w:r w:rsidR="00966E92" w:rsidRPr="00997F17">
              <w:rPr>
                <w:color w:val="auto"/>
                <w:sz w:val="30"/>
                <w:szCs w:val="30"/>
              </w:rPr>
              <w:t xml:space="preserve">0 </w:t>
            </w:r>
          </w:p>
          <w:p w:rsidR="00966E92" w:rsidRPr="00997F17" w:rsidRDefault="006B3EAB" w:rsidP="00095860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997F17">
              <w:rPr>
                <w:bCs/>
                <w:color w:val="auto"/>
                <w:sz w:val="30"/>
                <w:szCs w:val="30"/>
              </w:rPr>
              <w:t>Суббота:</w:t>
            </w:r>
            <w:r w:rsidRPr="00997F17">
              <w:rPr>
                <w:color w:val="auto"/>
                <w:sz w:val="30"/>
                <w:szCs w:val="30"/>
              </w:rPr>
              <w:t xml:space="preserve"> 9.</w:t>
            </w:r>
            <w:r w:rsidR="00591D7F" w:rsidRPr="00997F17">
              <w:rPr>
                <w:color w:val="auto"/>
                <w:sz w:val="30"/>
                <w:szCs w:val="30"/>
              </w:rPr>
              <w:t xml:space="preserve">00 - </w:t>
            </w:r>
            <w:r w:rsidR="00966E92" w:rsidRPr="00997F17">
              <w:rPr>
                <w:color w:val="auto"/>
                <w:sz w:val="30"/>
                <w:szCs w:val="30"/>
              </w:rPr>
              <w:t>1</w:t>
            </w:r>
            <w:r w:rsidR="00591D7F" w:rsidRPr="00997F17">
              <w:rPr>
                <w:color w:val="auto"/>
                <w:sz w:val="30"/>
                <w:szCs w:val="30"/>
              </w:rPr>
              <w:t>4.00</w:t>
            </w:r>
            <w:r w:rsidR="00966E92" w:rsidRPr="00997F17">
              <w:rPr>
                <w:color w:val="auto"/>
                <w:sz w:val="30"/>
                <w:szCs w:val="30"/>
              </w:rPr>
              <w:t xml:space="preserve"> </w:t>
            </w:r>
            <w:r w:rsidR="00591D7F" w:rsidRPr="00997F17">
              <w:rPr>
                <w:bCs/>
                <w:color w:val="auto"/>
                <w:sz w:val="30"/>
                <w:szCs w:val="30"/>
              </w:rPr>
              <w:t xml:space="preserve"> </w:t>
            </w:r>
          </w:p>
          <w:p w:rsidR="00F949C7" w:rsidRPr="00997F17" w:rsidRDefault="00131C3A" w:rsidP="00095860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Выходной:</w:t>
            </w:r>
            <w:r w:rsidR="00966E92"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997F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воскресенье</w:t>
            </w:r>
          </w:p>
        </w:tc>
      </w:tr>
    </w:tbl>
    <w:p w:rsidR="00131C3A" w:rsidRPr="00BC7E7A" w:rsidRDefault="00131C3A" w:rsidP="00F526B3">
      <w:pPr>
        <w:spacing w:after="0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B24C35" w:rsidRDefault="00B24C35" w:rsidP="00F526B3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6F2E41" w:rsidRPr="004B0277" w:rsidRDefault="00D13CA3" w:rsidP="00FB64B6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B0277">
        <w:rPr>
          <w:rFonts w:ascii="Times New Roman" w:hAnsi="Times New Roman" w:cs="Times New Roman"/>
          <w:b/>
          <w:sz w:val="30"/>
          <w:szCs w:val="30"/>
        </w:rPr>
        <w:t>Цент</w:t>
      </w:r>
      <w:r w:rsidR="00333979" w:rsidRPr="004B0277">
        <w:rPr>
          <w:rFonts w:ascii="Times New Roman" w:hAnsi="Times New Roman" w:cs="Times New Roman"/>
          <w:b/>
          <w:sz w:val="30"/>
          <w:szCs w:val="30"/>
        </w:rPr>
        <w:t>р</w:t>
      </w:r>
      <w:r w:rsidRPr="004B0277">
        <w:rPr>
          <w:rFonts w:ascii="Times New Roman" w:hAnsi="Times New Roman" w:cs="Times New Roman"/>
          <w:b/>
          <w:sz w:val="30"/>
          <w:szCs w:val="30"/>
        </w:rPr>
        <w:t xml:space="preserve"> банковских услуг </w:t>
      </w:r>
      <w:hyperlink r:id="rId12" w:history="1">
        <w:r w:rsidRPr="004B0277">
          <w:rPr>
            <w:rFonts w:ascii="Times New Roman" w:hAnsi="Times New Roman" w:cs="Times New Roman"/>
            <w:b/>
            <w:sz w:val="30"/>
            <w:szCs w:val="30"/>
          </w:rPr>
          <w:t xml:space="preserve"> </w:t>
        </w:r>
        <w:r w:rsidR="00333979" w:rsidRPr="004B0277">
          <w:rPr>
            <w:rFonts w:ascii="Times New Roman" w:hAnsi="Times New Roman" w:cs="Times New Roman"/>
            <w:b/>
            <w:sz w:val="30"/>
            <w:szCs w:val="30"/>
          </w:rPr>
          <w:t>№</w:t>
        </w:r>
        <w:r w:rsidR="00F949C7" w:rsidRPr="004B0277">
          <w:rPr>
            <w:rFonts w:ascii="Times New Roman" w:hAnsi="Times New Roman" w:cs="Times New Roman"/>
            <w:b/>
            <w:sz w:val="30"/>
            <w:szCs w:val="30"/>
          </w:rPr>
          <w:t xml:space="preserve"> 506/3 ОАО </w:t>
        </w:r>
        <w:r w:rsidR="00FB64B6">
          <w:rPr>
            <w:rFonts w:ascii="Times New Roman" w:hAnsi="Times New Roman" w:cs="Times New Roman"/>
            <w:b/>
            <w:sz w:val="30"/>
            <w:szCs w:val="30"/>
          </w:rPr>
          <w:t>«</w:t>
        </w:r>
        <w:proofErr w:type="spellStart"/>
        <w:r w:rsidR="00F949C7" w:rsidRPr="004B0277">
          <w:rPr>
            <w:rFonts w:ascii="Times New Roman" w:hAnsi="Times New Roman" w:cs="Times New Roman"/>
            <w:b/>
            <w:sz w:val="30"/>
            <w:szCs w:val="30"/>
          </w:rPr>
          <w:t>Приорбанк</w:t>
        </w:r>
        <w:proofErr w:type="spellEnd"/>
      </w:hyperlink>
      <w:r w:rsidR="00FB64B6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2"/>
        <w:gridCol w:w="6139"/>
      </w:tblGrid>
      <w:tr w:rsidR="004B0277" w:rsidRPr="004B0277" w:rsidTr="00333979">
        <w:trPr>
          <w:trHeight w:val="556"/>
        </w:trPr>
        <w:tc>
          <w:tcPr>
            <w:tcW w:w="3510" w:type="dxa"/>
          </w:tcPr>
          <w:p w:rsidR="00F949C7" w:rsidRPr="004B0277" w:rsidRDefault="00F949C7" w:rsidP="00DB51A1">
            <w:pPr>
              <w:rPr>
                <w:b/>
                <w:color w:val="auto"/>
                <w:sz w:val="30"/>
                <w:szCs w:val="30"/>
              </w:rPr>
            </w:pPr>
            <w:r w:rsidRPr="004B0277">
              <w:rPr>
                <w:b/>
                <w:color w:val="auto"/>
                <w:sz w:val="30"/>
                <w:szCs w:val="30"/>
              </w:rPr>
              <w:t>Адрес</w:t>
            </w:r>
          </w:p>
        </w:tc>
        <w:tc>
          <w:tcPr>
            <w:tcW w:w="6344" w:type="dxa"/>
          </w:tcPr>
          <w:p w:rsidR="00F949C7" w:rsidRPr="004B0277" w:rsidRDefault="00A769B0" w:rsidP="00DB51A1">
            <w:pPr>
              <w:spacing w:line="276" w:lineRule="auto"/>
              <w:rPr>
                <w:b/>
                <w:color w:val="auto"/>
                <w:sz w:val="30"/>
                <w:szCs w:val="30"/>
              </w:rPr>
            </w:pPr>
            <w:hyperlink r:id="rId13" w:history="1">
              <w:r w:rsidR="00F949C7" w:rsidRPr="004B0277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г. Береза,</w:t>
              </w:r>
              <w:r w:rsidR="00F949C7" w:rsidRPr="004B0277">
                <w:rPr>
                  <w:color w:val="auto"/>
                  <w:sz w:val="30"/>
                  <w:szCs w:val="30"/>
                </w:rPr>
                <w:t xml:space="preserve"> </w:t>
              </w:r>
              <w:hyperlink r:id="rId14" w:history="1">
                <w:r w:rsidR="00F949C7" w:rsidRPr="004B0277">
                  <w:rPr>
                    <w:rStyle w:val="a4"/>
                    <w:rFonts w:eastAsia="Times New Roman"/>
                    <w:color w:val="auto"/>
                    <w:sz w:val="30"/>
                    <w:szCs w:val="30"/>
                    <w:u w:val="none"/>
                    <w:lang w:eastAsia="ru-RU"/>
                  </w:rPr>
                  <w:t xml:space="preserve">ул. Красноармейская, 26 </w:t>
                </w:r>
              </w:hyperlink>
            </w:hyperlink>
          </w:p>
        </w:tc>
      </w:tr>
      <w:tr w:rsidR="004B0277" w:rsidRPr="004B0277" w:rsidTr="00DB51A1">
        <w:tc>
          <w:tcPr>
            <w:tcW w:w="3510" w:type="dxa"/>
          </w:tcPr>
          <w:p w:rsidR="00F949C7" w:rsidRPr="004B0277" w:rsidRDefault="00F949C7" w:rsidP="00DB51A1">
            <w:pPr>
              <w:rPr>
                <w:b/>
                <w:color w:val="auto"/>
                <w:sz w:val="30"/>
                <w:szCs w:val="30"/>
              </w:rPr>
            </w:pPr>
            <w:r w:rsidRPr="004B0277">
              <w:rPr>
                <w:b/>
                <w:color w:val="auto"/>
                <w:sz w:val="30"/>
                <w:szCs w:val="30"/>
              </w:rPr>
              <w:t>Режим  работы  с физическими  лицами</w:t>
            </w:r>
          </w:p>
        </w:tc>
        <w:tc>
          <w:tcPr>
            <w:tcW w:w="6344" w:type="dxa"/>
          </w:tcPr>
          <w:p w:rsidR="00F949C7" w:rsidRPr="004B0277" w:rsidRDefault="00F949C7" w:rsidP="006F2E41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Понедельник </w:t>
            </w:r>
            <w:r w:rsidR="00447B7D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–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пятница</w:t>
            </w:r>
            <w:r w:rsidR="00447B7D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 09.00</w:t>
            </w:r>
            <w:r w:rsidR="006F2E41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6F2E41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</w:t>
            </w:r>
            <w:r w:rsidR="00F048E3"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7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 </w:t>
            </w:r>
          </w:p>
          <w:p w:rsidR="00333979" w:rsidRPr="004B0277" w:rsidRDefault="00333979" w:rsidP="006F2E41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Перерыв</w:t>
            </w:r>
            <w:r w:rsidR="00447B7D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 13.00</w:t>
            </w:r>
            <w:r w:rsidR="006F2E41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6F2E41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14.00</w:t>
            </w:r>
          </w:p>
          <w:p w:rsidR="00F949C7" w:rsidRPr="004B0277" w:rsidRDefault="00F949C7" w:rsidP="006F2E41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Выходной: </w:t>
            </w:r>
            <w:r w:rsidR="001F319F"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суббота</w:t>
            </w:r>
            <w:r w:rsidR="001B3212"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, </w:t>
            </w:r>
            <w:r w:rsidRPr="004B027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воскресенье</w:t>
            </w:r>
          </w:p>
        </w:tc>
      </w:tr>
    </w:tbl>
    <w:p w:rsidR="00F526B3" w:rsidRDefault="00F526B3" w:rsidP="00FB64B6">
      <w:pPr>
        <w:spacing w:after="0"/>
        <w:rPr>
          <w:b/>
        </w:rPr>
      </w:pPr>
    </w:p>
    <w:p w:rsidR="00F526B3" w:rsidRDefault="00F526B3" w:rsidP="00FB64B6">
      <w:pPr>
        <w:spacing w:after="0"/>
        <w:rPr>
          <w:b/>
        </w:rPr>
      </w:pPr>
    </w:p>
    <w:p w:rsidR="00131C3A" w:rsidRPr="00A65288" w:rsidRDefault="00131C3A" w:rsidP="00FB64B6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65288">
        <w:rPr>
          <w:rFonts w:ascii="Times New Roman" w:hAnsi="Times New Roman" w:cs="Times New Roman"/>
          <w:b/>
          <w:sz w:val="30"/>
          <w:szCs w:val="30"/>
        </w:rPr>
        <w:t xml:space="preserve">Отделение почтовой связи </w:t>
      </w:r>
      <w:r w:rsidR="00C747F9" w:rsidRPr="00A65288">
        <w:rPr>
          <w:rFonts w:ascii="Times New Roman" w:hAnsi="Times New Roman" w:cs="Times New Roman"/>
          <w:b/>
          <w:sz w:val="30"/>
          <w:szCs w:val="30"/>
        </w:rPr>
        <w:t>№ 4 РУП</w:t>
      </w:r>
      <w:r w:rsidR="00E85EE4" w:rsidRPr="00A65288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C747F9" w:rsidRPr="00A65288">
        <w:rPr>
          <w:rFonts w:ascii="Times New Roman" w:hAnsi="Times New Roman" w:cs="Times New Roman"/>
          <w:b/>
          <w:sz w:val="30"/>
          <w:szCs w:val="30"/>
        </w:rPr>
        <w:t>Белпочта</w:t>
      </w:r>
      <w:proofErr w:type="spellEnd"/>
      <w:r w:rsidR="00E85EE4" w:rsidRPr="00A65288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8"/>
        <w:gridCol w:w="6133"/>
      </w:tblGrid>
      <w:tr w:rsidR="00A65288" w:rsidRPr="00A65288" w:rsidTr="003D2D0F">
        <w:trPr>
          <w:trHeight w:val="518"/>
        </w:trPr>
        <w:tc>
          <w:tcPr>
            <w:tcW w:w="3510" w:type="dxa"/>
          </w:tcPr>
          <w:p w:rsidR="00131C3A" w:rsidRPr="00A65288" w:rsidRDefault="00131C3A" w:rsidP="00FB64B6">
            <w:pPr>
              <w:rPr>
                <w:b/>
                <w:color w:val="auto"/>
                <w:sz w:val="30"/>
                <w:szCs w:val="30"/>
              </w:rPr>
            </w:pPr>
            <w:r w:rsidRPr="00A65288">
              <w:rPr>
                <w:b/>
                <w:color w:val="auto"/>
                <w:sz w:val="30"/>
                <w:szCs w:val="30"/>
              </w:rPr>
              <w:t>Адрес</w:t>
            </w:r>
          </w:p>
        </w:tc>
        <w:tc>
          <w:tcPr>
            <w:tcW w:w="6344" w:type="dxa"/>
          </w:tcPr>
          <w:p w:rsidR="00131C3A" w:rsidRPr="00A65288" w:rsidRDefault="003D2D0F" w:rsidP="00FB64B6">
            <w:pPr>
              <w:rPr>
                <w:b/>
                <w:color w:val="auto"/>
                <w:sz w:val="30"/>
                <w:szCs w:val="30"/>
              </w:rPr>
            </w:pP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г. Береза, ул. </w:t>
            </w:r>
            <w:r w:rsidR="00FB64B6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Владимира 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Ленина, 72 </w:t>
            </w:r>
          </w:p>
        </w:tc>
      </w:tr>
      <w:tr w:rsidR="00A65288" w:rsidRPr="00A65288" w:rsidTr="00B4077C">
        <w:tc>
          <w:tcPr>
            <w:tcW w:w="3510" w:type="dxa"/>
          </w:tcPr>
          <w:p w:rsidR="00131C3A" w:rsidRPr="00A65288" w:rsidRDefault="00131C3A" w:rsidP="00FB64B6">
            <w:pPr>
              <w:rPr>
                <w:b/>
                <w:color w:val="auto"/>
                <w:sz w:val="30"/>
                <w:szCs w:val="30"/>
              </w:rPr>
            </w:pPr>
            <w:r w:rsidRPr="00A65288">
              <w:rPr>
                <w:b/>
                <w:color w:val="auto"/>
                <w:sz w:val="30"/>
                <w:szCs w:val="30"/>
              </w:rPr>
              <w:t>Режим  работы  с физическими  лицами</w:t>
            </w:r>
          </w:p>
        </w:tc>
        <w:tc>
          <w:tcPr>
            <w:tcW w:w="6344" w:type="dxa"/>
          </w:tcPr>
          <w:p w:rsidR="00131C3A" w:rsidRPr="00A65288" w:rsidRDefault="00131C3A" w:rsidP="00FB64B6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Понедельник </w:t>
            </w:r>
            <w:r w:rsidR="00E85EE4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–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пятница</w:t>
            </w:r>
            <w:r w:rsidR="00E85EE4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: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 0</w:t>
            </w:r>
            <w:r w:rsidR="00AE3FE3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9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</w:t>
            </w:r>
            <w:r w:rsidR="00BD4B1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BD4B1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19.00 </w:t>
            </w:r>
          </w:p>
          <w:p w:rsidR="00131C3A" w:rsidRPr="00A65288" w:rsidRDefault="00C747F9" w:rsidP="00FB64B6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Суббота</w:t>
            </w:r>
            <w:r w:rsidR="00E85EE4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:</w:t>
            </w:r>
            <w:r w:rsidR="00AE3FE3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9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</w:t>
            </w:r>
            <w:r w:rsidR="00BD4B1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BD4B1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</w:t>
            </w:r>
            <w:r w:rsidR="00AE3FE3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5</w:t>
            </w:r>
            <w:r w:rsidR="00131C3A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</w:t>
            </w:r>
          </w:p>
          <w:p w:rsidR="00131C3A" w:rsidRPr="00A65288" w:rsidRDefault="00131C3A" w:rsidP="00FB64B6">
            <w:pPr>
              <w:rPr>
                <w:b/>
                <w:color w:val="auto"/>
                <w:sz w:val="30"/>
                <w:szCs w:val="30"/>
              </w:rPr>
            </w:pPr>
            <w:r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Воскресенье</w:t>
            </w:r>
            <w:r w:rsidR="00E85EE4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:</w:t>
            </w:r>
            <w:r w:rsidR="00C747F9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AE3FE3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10</w:t>
            </w:r>
            <w:r w:rsidR="00C747F9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</w:t>
            </w:r>
            <w:r w:rsidR="00BD4B1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C747F9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BD4B1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C747F9" w:rsidRPr="00A65288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14.00</w:t>
            </w:r>
          </w:p>
        </w:tc>
      </w:tr>
    </w:tbl>
    <w:p w:rsidR="00131C3A" w:rsidRPr="00BC7E7A" w:rsidRDefault="00131C3A" w:rsidP="00131C3A">
      <w:pPr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131C3A" w:rsidRDefault="00131C3A" w:rsidP="00131C3A">
      <w:pPr>
        <w:rPr>
          <w:rFonts w:ascii="Times New Roman" w:hAnsi="Times New Roman" w:cs="Times New Roman"/>
          <w:b/>
          <w:sz w:val="30"/>
          <w:szCs w:val="30"/>
        </w:rPr>
      </w:pPr>
    </w:p>
    <w:p w:rsidR="00FC1CEE" w:rsidRDefault="00FC1CEE" w:rsidP="0078226B">
      <w:pPr>
        <w:pStyle w:val="HTML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AF507C" w:rsidRPr="00FC1CEE" w:rsidRDefault="00AF507C" w:rsidP="0078226B">
      <w:pPr>
        <w:pStyle w:val="HTML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78226B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 xml:space="preserve">Месца размяшчэння і графік працы банкаўскіх устаноў (паштовых аддзяленняў), </w:t>
      </w:r>
      <w:r w:rsidR="0078226B" w:rsidRPr="0078226B">
        <w:rPr>
          <w:rStyle w:val="y2iqfc"/>
          <w:rFonts w:ascii="Times New Roman" w:hAnsi="Times New Roman" w:cs="Times New Roman"/>
          <w:b/>
          <w:sz w:val="36"/>
          <w:szCs w:val="36"/>
          <w:lang w:val="be-BY"/>
        </w:rPr>
        <w:t xml:space="preserve">размешчаных на </w:t>
      </w:r>
      <w:r w:rsidRPr="0078226B">
        <w:rPr>
          <w:rFonts w:ascii="Times New Roman" w:hAnsi="Times New Roman" w:cs="Times New Roman"/>
          <w:b/>
          <w:sz w:val="36"/>
          <w:szCs w:val="36"/>
          <w:lang w:val="be-BY"/>
        </w:rPr>
        <w:t>тэрыторыі горада Бяроза</w:t>
      </w:r>
      <w:r w:rsidR="00FB545C" w:rsidRPr="0078226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187C56" w:rsidRPr="0078226B">
        <w:rPr>
          <w:rFonts w:ascii="Times New Roman" w:hAnsi="Times New Roman" w:cs="Times New Roman"/>
          <w:b/>
          <w:sz w:val="36"/>
          <w:szCs w:val="36"/>
          <w:lang w:val="be-BY"/>
        </w:rPr>
        <w:t>побач са службай “адно акно”</w:t>
      </w:r>
    </w:p>
    <w:p w:rsidR="0078226B" w:rsidRDefault="0078226B" w:rsidP="00187C56">
      <w:pPr>
        <w:pStyle w:val="HTML"/>
        <w:rPr>
          <w:rStyle w:val="y2iqfc"/>
          <w:lang w:val="be-BY"/>
        </w:rPr>
      </w:pPr>
    </w:p>
    <w:p w:rsidR="0078226B" w:rsidRDefault="0078226B" w:rsidP="00187C56">
      <w:pPr>
        <w:pStyle w:val="HTML"/>
        <w:rPr>
          <w:rStyle w:val="y2iqfc"/>
          <w:lang w:val="be-BY"/>
        </w:rPr>
      </w:pPr>
    </w:p>
    <w:p w:rsidR="0078226B" w:rsidRDefault="0078226B" w:rsidP="00187C56">
      <w:pPr>
        <w:pStyle w:val="HTML"/>
        <w:rPr>
          <w:rStyle w:val="y2iqfc"/>
          <w:lang w:val="be-BY"/>
        </w:rPr>
      </w:pPr>
    </w:p>
    <w:p w:rsidR="00AB473D" w:rsidRPr="009C394C" w:rsidRDefault="00187C56" w:rsidP="009C394C">
      <w:pPr>
        <w:pStyle w:val="HTML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02A56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 xml:space="preserve">Цэнтр банкаўскіх паслуг </w:t>
      </w:r>
      <w:r w:rsidR="004B0277" w:rsidRPr="00402A56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 xml:space="preserve"> №</w:t>
      </w:r>
      <w:r w:rsidRPr="00402A56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 xml:space="preserve"> 123/24 рэгіянальнай дыр</w:t>
      </w:r>
      <w:r w:rsidR="006D6874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 xml:space="preserve">экцыі па Брэсцкай вобласці ААТ </w:t>
      </w:r>
      <w:r w:rsidR="009C394C" w:rsidRPr="009C394C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>«</w:t>
      </w:r>
      <w:r w:rsidR="009C394C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>Белаграпрамбанк</w:t>
      </w:r>
      <w:r w:rsidR="007C2D54" w:rsidRPr="007C2D54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fldChar w:fldCharType="begin"/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 xml:space="preserve"> 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HYPERLINK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 xml:space="preserve"> "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https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://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myfin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.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by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/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bank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/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belagroprombank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/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department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/3300-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beryoza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-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ul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>-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instrText>oktyabrskaya</w:instrText>
      </w:r>
      <w:r w:rsidR="009137AD" w:rsidRPr="00402A56">
        <w:rPr>
          <w:rFonts w:ascii="Times New Roman" w:hAnsi="Times New Roman" w:cs="Times New Roman"/>
          <w:b/>
          <w:sz w:val="30"/>
          <w:szCs w:val="30"/>
          <w:lang w:val="be-BY"/>
        </w:rPr>
        <w:instrText xml:space="preserve">-4" </w:instrText>
      </w:r>
      <w:r w:rsidR="009137AD" w:rsidRPr="00402A56">
        <w:rPr>
          <w:rFonts w:ascii="Times New Roman" w:hAnsi="Times New Roman" w:cs="Times New Roman"/>
          <w:b/>
          <w:sz w:val="30"/>
          <w:szCs w:val="30"/>
        </w:rPr>
        <w:fldChar w:fldCharType="end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8"/>
        <w:gridCol w:w="6153"/>
      </w:tblGrid>
      <w:tr w:rsidR="00AB473D" w:rsidTr="00402A56">
        <w:trPr>
          <w:trHeight w:val="472"/>
        </w:trPr>
        <w:tc>
          <w:tcPr>
            <w:tcW w:w="3510" w:type="dxa"/>
          </w:tcPr>
          <w:p w:rsidR="00AB473D" w:rsidRDefault="00AB473D" w:rsidP="00AB473D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Адрас</w:t>
            </w:r>
            <w:proofErr w:type="spellEnd"/>
          </w:p>
        </w:tc>
        <w:tc>
          <w:tcPr>
            <w:tcW w:w="6344" w:type="dxa"/>
          </w:tcPr>
          <w:p w:rsidR="00AB473D" w:rsidRPr="009C394C" w:rsidRDefault="00A769B0" w:rsidP="009C394C">
            <w:pPr>
              <w:rPr>
                <w:b/>
                <w:sz w:val="30"/>
                <w:szCs w:val="30"/>
              </w:rPr>
            </w:pPr>
            <w:hyperlink r:id="rId15" w:history="1">
              <w:r w:rsidR="005E51E9" w:rsidRPr="009C394C">
                <w:rPr>
                  <w:rFonts w:eastAsia="Times New Roman"/>
                  <w:color w:val="000000" w:themeColor="text1"/>
                  <w:sz w:val="30"/>
                  <w:szCs w:val="30"/>
                  <w:lang w:eastAsia="ru-RU"/>
                </w:rPr>
                <w:t>г. Б</w:t>
              </w:r>
              <w:r w:rsidR="005E51E9" w:rsidRPr="009C394C">
                <w:rPr>
                  <w:rFonts w:eastAsia="Times New Roman"/>
                  <w:color w:val="000000" w:themeColor="text1"/>
                  <w:sz w:val="30"/>
                  <w:szCs w:val="30"/>
                  <w:lang w:val="be-BY" w:eastAsia="ru-RU"/>
                </w:rPr>
                <w:t>я</w:t>
              </w:r>
              <w:r w:rsidR="00AB473D" w:rsidRPr="009C394C">
                <w:rPr>
                  <w:rFonts w:eastAsia="Times New Roman"/>
                  <w:color w:val="000000" w:themeColor="text1"/>
                  <w:sz w:val="30"/>
                  <w:szCs w:val="30"/>
                  <w:lang w:eastAsia="ru-RU"/>
                </w:rPr>
                <w:t>р</w:t>
              </w:r>
              <w:r w:rsidR="005E51E9" w:rsidRPr="009C394C">
                <w:rPr>
                  <w:rFonts w:eastAsia="Times New Roman"/>
                  <w:color w:val="000000" w:themeColor="text1"/>
                  <w:sz w:val="30"/>
                  <w:szCs w:val="30"/>
                  <w:lang w:val="be-BY" w:eastAsia="ru-RU"/>
                </w:rPr>
                <w:t>о</w:t>
              </w:r>
              <w:r w:rsidR="00AB473D" w:rsidRPr="009C394C">
                <w:rPr>
                  <w:rFonts w:eastAsia="Times New Roman"/>
                  <w:color w:val="000000" w:themeColor="text1"/>
                  <w:sz w:val="30"/>
                  <w:szCs w:val="30"/>
                  <w:lang w:eastAsia="ru-RU"/>
                </w:rPr>
                <w:t xml:space="preserve">за, </w:t>
              </w:r>
              <w:r w:rsidR="005E51E9" w:rsidRPr="009C394C">
                <w:rPr>
                  <w:rFonts w:eastAsia="Times New Roman"/>
                  <w:color w:val="000000" w:themeColor="text1"/>
                  <w:sz w:val="30"/>
                  <w:szCs w:val="30"/>
                  <w:lang w:val="be-BY" w:eastAsia="ru-RU"/>
                </w:rPr>
                <w:t>в</w:t>
              </w:r>
              <w:r w:rsidR="00AB473D" w:rsidRPr="009C394C">
                <w:rPr>
                  <w:rFonts w:eastAsia="Times New Roman"/>
                  <w:color w:val="000000" w:themeColor="text1"/>
                  <w:sz w:val="30"/>
                  <w:szCs w:val="30"/>
                  <w:lang w:eastAsia="ru-RU"/>
                </w:rPr>
                <w:t xml:space="preserve">ул. </w:t>
              </w:r>
              <w:r w:rsidR="005E51E9" w:rsidRPr="009C394C">
                <w:rPr>
                  <w:rFonts w:eastAsia="Times New Roman"/>
                  <w:color w:val="000000" w:themeColor="text1"/>
                  <w:sz w:val="30"/>
                  <w:szCs w:val="30"/>
                  <w:lang w:val="be-BY" w:eastAsia="ru-RU"/>
                </w:rPr>
                <w:t>Кастрычніцкая</w:t>
              </w:r>
              <w:r w:rsidR="00AB473D" w:rsidRPr="009C394C">
                <w:rPr>
                  <w:rFonts w:eastAsia="Times New Roman"/>
                  <w:color w:val="000000" w:themeColor="text1"/>
                  <w:sz w:val="30"/>
                  <w:szCs w:val="30"/>
                  <w:lang w:eastAsia="ru-RU"/>
                </w:rPr>
                <w:t>я, 4</w:t>
              </w:r>
            </w:hyperlink>
          </w:p>
        </w:tc>
      </w:tr>
      <w:tr w:rsidR="00AB473D" w:rsidTr="002E7C81">
        <w:tc>
          <w:tcPr>
            <w:tcW w:w="3510" w:type="dxa"/>
          </w:tcPr>
          <w:p w:rsidR="00AB6BD9" w:rsidRPr="00396611" w:rsidRDefault="00AB6BD9" w:rsidP="00AB6BD9">
            <w:pPr>
              <w:pStyle w:val="HTML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661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Рэжым працы з фізічнымі асобамі</w:t>
            </w:r>
          </w:p>
          <w:p w:rsidR="00AB473D" w:rsidRDefault="00AB473D" w:rsidP="005E51E9">
            <w:pPr>
              <w:rPr>
                <w:b/>
                <w:sz w:val="30"/>
                <w:szCs w:val="30"/>
              </w:rPr>
            </w:pPr>
          </w:p>
        </w:tc>
        <w:tc>
          <w:tcPr>
            <w:tcW w:w="6344" w:type="dxa"/>
          </w:tcPr>
          <w:p w:rsidR="00AB473D" w:rsidRPr="009C394C" w:rsidRDefault="005E51E9" w:rsidP="009C394C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9C394C">
              <w:rPr>
                <w:rFonts w:eastAsia="Times New Roman"/>
                <w:sz w:val="30"/>
                <w:szCs w:val="30"/>
                <w:lang w:val="be-BY" w:eastAsia="ru-RU"/>
              </w:rPr>
              <w:t>Аўторак</w:t>
            </w:r>
            <w:r w:rsidR="00AB473D" w:rsidRPr="009C394C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="00EB73FE" w:rsidRPr="009C394C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  <w:r w:rsidR="00AB473D" w:rsidRPr="009C394C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B473D" w:rsidRPr="009C394C">
              <w:rPr>
                <w:rFonts w:eastAsia="Times New Roman"/>
                <w:sz w:val="30"/>
                <w:szCs w:val="30"/>
                <w:lang w:eastAsia="ru-RU"/>
              </w:rPr>
              <w:t>пятн</w:t>
            </w:r>
            <w:proofErr w:type="spellEnd"/>
            <w:r w:rsidRPr="009C394C">
              <w:rPr>
                <w:rFonts w:eastAsia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 w:rsidR="00EB73FE" w:rsidRPr="009C394C">
              <w:rPr>
                <w:rFonts w:eastAsia="Times New Roman"/>
                <w:sz w:val="30"/>
                <w:szCs w:val="30"/>
                <w:lang w:eastAsia="ru-RU"/>
              </w:rPr>
              <w:t>ца</w:t>
            </w:r>
            <w:proofErr w:type="spellEnd"/>
            <w:r w:rsidR="00EB73FE" w:rsidRPr="009C394C">
              <w:rPr>
                <w:rFonts w:eastAsia="Times New Roman"/>
                <w:sz w:val="30"/>
                <w:szCs w:val="30"/>
                <w:lang w:val="be-BY" w:eastAsia="ru-RU"/>
              </w:rPr>
              <w:t xml:space="preserve">: </w:t>
            </w:r>
            <w:r w:rsidR="00AB473D" w:rsidRPr="009C394C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396611" w:rsidRPr="009C394C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0</w:t>
            </w:r>
            <w:r w:rsidR="00AB473D" w:rsidRPr="009C394C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.00</w:t>
            </w:r>
            <w:r w:rsidR="009C394C">
              <w:rPr>
                <w:rFonts w:eastAsia="Times New Roman"/>
                <w:color w:val="000000" w:themeColor="text1"/>
                <w:sz w:val="30"/>
                <w:szCs w:val="30"/>
                <w:lang w:val="be-BY" w:eastAsia="ru-RU"/>
              </w:rPr>
              <w:t xml:space="preserve"> </w:t>
            </w:r>
            <w:r w:rsidR="00AB473D" w:rsidRPr="009C394C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="009C394C">
              <w:rPr>
                <w:rFonts w:eastAsia="Times New Roman"/>
                <w:color w:val="000000" w:themeColor="text1"/>
                <w:sz w:val="30"/>
                <w:szCs w:val="30"/>
                <w:lang w:val="be-BY" w:eastAsia="ru-RU"/>
              </w:rPr>
              <w:t xml:space="preserve"> </w:t>
            </w:r>
            <w:r w:rsidR="00AB473D" w:rsidRPr="009C394C">
              <w:rPr>
                <w:rFonts w:eastAsia="Times New Roman"/>
                <w:color w:val="000000" w:themeColor="text1"/>
                <w:sz w:val="30"/>
                <w:szCs w:val="30"/>
                <w:lang w:eastAsia="ru-RU"/>
              </w:rPr>
              <w:t>18.00</w:t>
            </w:r>
          </w:p>
          <w:p w:rsidR="00AB6BD9" w:rsidRPr="009C394C" w:rsidRDefault="00AB6BD9" w:rsidP="009C394C">
            <w:pPr>
              <w:pStyle w:val="HTML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Перапынак</w:t>
            </w:r>
            <w:r w:rsidR="00EB73FE" w:rsidRP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</w:t>
            </w:r>
            <w:r w:rsidRP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14.00</w:t>
            </w:r>
            <w:r w:rsid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9C394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  <w:p w:rsidR="00AB473D" w:rsidRPr="009C394C" w:rsidRDefault="00AB6BD9" w:rsidP="009C3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30"/>
                <w:szCs w:val="30"/>
                <w:lang w:val="be-BY" w:eastAsia="ru-RU"/>
              </w:rPr>
            </w:pPr>
            <w:r w:rsidRPr="009C394C">
              <w:rPr>
                <w:rFonts w:eastAsia="Times New Roman"/>
                <w:sz w:val="30"/>
                <w:szCs w:val="30"/>
                <w:lang w:val="be-BY" w:eastAsia="ru-RU"/>
              </w:rPr>
              <w:t>Выхадны: субота, нядзеля, панядзелак</w:t>
            </w:r>
          </w:p>
        </w:tc>
      </w:tr>
    </w:tbl>
    <w:p w:rsidR="0008224A" w:rsidRPr="00AB473D" w:rsidRDefault="0008224A" w:rsidP="00FE2CE6">
      <w:pPr>
        <w:pStyle w:val="ab"/>
        <w:jc w:val="center"/>
        <w:rPr>
          <w:b/>
          <w:sz w:val="32"/>
          <w:szCs w:val="32"/>
        </w:rPr>
      </w:pPr>
    </w:p>
    <w:p w:rsidR="00E83D1F" w:rsidRPr="009C394C" w:rsidRDefault="00A769B0" w:rsidP="00396611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hyperlink r:id="rId16" w:history="1">
        <w:r w:rsidR="000D7680">
          <w:rPr>
            <w:rFonts w:ascii="Times New Roman" w:hAnsi="Times New Roman" w:cs="Times New Roman"/>
            <w:b/>
            <w:color w:val="FF0000"/>
            <w:sz w:val="30"/>
            <w:szCs w:val="30"/>
            <w:lang w:val="be-BY"/>
          </w:rPr>
          <w:t xml:space="preserve"> </w:t>
        </w:r>
        <w:r w:rsidR="000D7680" w:rsidRPr="00875A2C">
          <w:rPr>
            <w:rStyle w:val="y2iqfc"/>
            <w:rFonts w:ascii="Times New Roman" w:hAnsi="Times New Roman" w:cs="Times New Roman"/>
            <w:b/>
            <w:sz w:val="30"/>
            <w:szCs w:val="30"/>
            <w:lang w:val="be-BY"/>
          </w:rPr>
          <w:t xml:space="preserve">Цэнтр банкаўскіх паслуг  </w:t>
        </w:r>
        <w:r w:rsidR="00AF507C" w:rsidRPr="00875A2C">
          <w:rPr>
            <w:rFonts w:ascii="Times New Roman" w:hAnsi="Times New Roman" w:cs="Times New Roman"/>
            <w:b/>
            <w:sz w:val="30"/>
            <w:szCs w:val="30"/>
          </w:rPr>
          <w:t>№106</w:t>
        </w:r>
        <w:r w:rsidR="000D7680" w:rsidRPr="00875A2C">
          <w:rPr>
            <w:rFonts w:ascii="Times New Roman" w:hAnsi="Times New Roman" w:cs="Times New Roman"/>
            <w:b/>
            <w:sz w:val="30"/>
            <w:szCs w:val="30"/>
            <w:lang w:val="be-BY"/>
          </w:rPr>
          <w:t xml:space="preserve">  </w:t>
        </w:r>
        <w:r w:rsidR="000D7680">
          <w:rPr>
            <w:rFonts w:ascii="Times New Roman" w:hAnsi="Times New Roman" w:cs="Times New Roman"/>
            <w:b/>
            <w:color w:val="FF0000"/>
            <w:sz w:val="30"/>
            <w:szCs w:val="30"/>
            <w:lang w:val="be-BY"/>
          </w:rPr>
          <w:t xml:space="preserve"> </w:t>
        </w:r>
        <w:r w:rsidR="000D7680" w:rsidRPr="00E13422">
          <w:rPr>
            <w:rFonts w:ascii="Times New Roman" w:hAnsi="Times New Roman" w:cs="Times New Roman"/>
            <w:b/>
            <w:sz w:val="30"/>
            <w:szCs w:val="30"/>
            <w:lang w:val="be-BY"/>
          </w:rPr>
          <w:t>ААТ</w:t>
        </w:r>
        <w:r w:rsidR="00E13422" w:rsidRPr="00E13422">
          <w:t xml:space="preserve"> </w:t>
        </w:r>
        <w:r w:rsidR="00E13422" w:rsidRPr="00E13422">
          <w:rPr>
            <w:rFonts w:ascii="Times New Roman" w:hAnsi="Times New Roman" w:cs="Times New Roman"/>
            <w:b/>
            <w:sz w:val="30"/>
            <w:szCs w:val="30"/>
          </w:rPr>
          <w:t>«А</w:t>
        </w:r>
        <w:r w:rsidR="007E6B39">
          <w:rPr>
            <w:rFonts w:ascii="Times New Roman" w:hAnsi="Times New Roman" w:cs="Times New Roman"/>
            <w:b/>
            <w:sz w:val="30"/>
            <w:szCs w:val="30"/>
          </w:rPr>
          <w:t xml:space="preserve">АБ </w:t>
        </w:r>
        <w:bookmarkStart w:id="0" w:name="_GoBack"/>
        <w:bookmarkEnd w:id="0"/>
        <w:r w:rsidR="00E13422" w:rsidRPr="00E13422">
          <w:rPr>
            <w:rFonts w:ascii="Times New Roman" w:hAnsi="Times New Roman" w:cs="Times New Roman"/>
            <w:b/>
            <w:sz w:val="30"/>
            <w:szCs w:val="30"/>
          </w:rPr>
          <w:t>«</w:t>
        </w:r>
        <w:proofErr w:type="spellStart"/>
        <w:r w:rsidR="00E13422" w:rsidRPr="00E13422">
          <w:rPr>
            <w:rFonts w:ascii="Times New Roman" w:hAnsi="Times New Roman" w:cs="Times New Roman"/>
            <w:b/>
            <w:sz w:val="30"/>
            <w:szCs w:val="30"/>
          </w:rPr>
          <w:t>Беларусбанк</w:t>
        </w:r>
        <w:proofErr w:type="spellEnd"/>
        <w:r w:rsidR="00E13422" w:rsidRPr="00E13422">
          <w:rPr>
            <w:rFonts w:ascii="Times New Roman" w:hAnsi="Times New Roman" w:cs="Times New Roman"/>
            <w:b/>
            <w:sz w:val="30"/>
            <w:szCs w:val="30"/>
          </w:rPr>
          <w:t>»</w:t>
        </w:r>
        <w:r w:rsidR="00E13422" w:rsidRPr="00E13422">
          <w:rPr>
            <w:rFonts w:ascii="Times New Roman" w:hAnsi="Times New Roman" w:cs="Times New Roman"/>
            <w:b/>
            <w:color w:val="FF0000"/>
            <w:sz w:val="30"/>
            <w:szCs w:val="30"/>
          </w:rPr>
          <w:t xml:space="preserve"> </w:t>
        </w:r>
        <w:r w:rsidR="00E13422">
          <w:rPr>
            <w:rFonts w:ascii="Times New Roman" w:hAnsi="Times New Roman" w:cs="Times New Roman"/>
            <w:b/>
            <w:color w:val="FF0000"/>
            <w:sz w:val="30"/>
            <w:szCs w:val="30"/>
          </w:rPr>
          <w:t xml:space="preserve"> </w:t>
        </w:r>
      </w:hyperlink>
      <w:r w:rsidR="00E13422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7"/>
        <w:gridCol w:w="6144"/>
      </w:tblGrid>
      <w:tr w:rsidR="007A239C" w:rsidRPr="007A239C" w:rsidTr="00875A2C">
        <w:trPr>
          <w:trHeight w:val="470"/>
        </w:trPr>
        <w:tc>
          <w:tcPr>
            <w:tcW w:w="3510" w:type="dxa"/>
          </w:tcPr>
          <w:p w:rsidR="00AF507C" w:rsidRPr="00E13422" w:rsidRDefault="003E5B6A" w:rsidP="00E83D1F">
            <w:pPr>
              <w:rPr>
                <w:b/>
                <w:color w:val="auto"/>
                <w:sz w:val="30"/>
                <w:szCs w:val="30"/>
              </w:rPr>
            </w:pPr>
            <w:proofErr w:type="spellStart"/>
            <w:r w:rsidRPr="00E13422">
              <w:rPr>
                <w:b/>
                <w:color w:val="auto"/>
                <w:sz w:val="30"/>
                <w:szCs w:val="30"/>
              </w:rPr>
              <w:t>Адрас</w:t>
            </w:r>
            <w:proofErr w:type="spellEnd"/>
          </w:p>
        </w:tc>
        <w:tc>
          <w:tcPr>
            <w:tcW w:w="6344" w:type="dxa"/>
          </w:tcPr>
          <w:p w:rsidR="00AF507C" w:rsidRPr="00E13422" w:rsidRDefault="00997F17" w:rsidP="007C2D54">
            <w:pPr>
              <w:rPr>
                <w:b/>
                <w:color w:val="auto"/>
                <w:sz w:val="30"/>
                <w:szCs w:val="30"/>
              </w:rPr>
            </w:pPr>
            <w:r w:rsidRPr="00E13422">
              <w:rPr>
                <w:color w:val="auto"/>
              </w:rPr>
              <w:t xml:space="preserve"> </w:t>
            </w:r>
            <w:hyperlink r:id="rId17" w:history="1"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г. </w:t>
              </w:r>
              <w:proofErr w:type="spellStart"/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Б</w:t>
              </w:r>
              <w:r w:rsidR="0071647B"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я</w:t>
              </w:r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р</w:t>
              </w:r>
              <w:r w:rsidR="0071647B"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о</w:t>
              </w:r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за</w:t>
              </w:r>
              <w:proofErr w:type="spellEnd"/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, ул. </w:t>
              </w:r>
              <w:proofErr w:type="spellStart"/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С</w:t>
              </w:r>
              <w:r w:rsidR="0071647B"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я</w:t>
              </w:r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ргея</w:t>
              </w:r>
              <w:proofErr w:type="spellEnd"/>
              <w:proofErr w:type="gramStart"/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 </w:t>
              </w:r>
              <w:r w:rsidRPr="00E13422">
                <w:rPr>
                  <w:rFonts w:eastAsia="Times New Roman"/>
                  <w:color w:val="auto"/>
                  <w:sz w:val="30"/>
                  <w:szCs w:val="30"/>
                  <w:lang w:val="be-BY" w:eastAsia="ru-RU"/>
                </w:rPr>
                <w:t>К</w:t>
              </w:r>
              <w:proofErr w:type="gramEnd"/>
              <w:r w:rsidR="0071647B" w:rsidRPr="00E13422">
                <w:rPr>
                  <w:rFonts w:eastAsia="Times New Roman"/>
                  <w:color w:val="auto"/>
                  <w:sz w:val="30"/>
                  <w:szCs w:val="30"/>
                  <w:lang w:val="be-BY" w:eastAsia="ru-RU"/>
                </w:rPr>
                <w:t>іра</w:t>
              </w:r>
              <w:r w:rsidRPr="00E13422">
                <w:rPr>
                  <w:rFonts w:eastAsia="Times New Roman"/>
                  <w:color w:val="auto"/>
                  <w:sz w:val="30"/>
                  <w:szCs w:val="30"/>
                  <w:lang w:val="be-BY" w:eastAsia="ru-RU"/>
                </w:rPr>
                <w:t>ва</w:t>
              </w:r>
              <w:r w:rsidRPr="00E13422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, </w:t>
              </w:r>
            </w:hyperlink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4</w:t>
            </w:r>
          </w:p>
        </w:tc>
      </w:tr>
      <w:tr w:rsidR="007A239C" w:rsidRPr="007A239C" w:rsidTr="00723481">
        <w:tc>
          <w:tcPr>
            <w:tcW w:w="3510" w:type="dxa"/>
          </w:tcPr>
          <w:p w:rsidR="003E5B6A" w:rsidRPr="00E13422" w:rsidRDefault="003E5B6A" w:rsidP="003E5B6A">
            <w:pPr>
              <w:pStyle w:val="HTML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13422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be-BY"/>
              </w:rPr>
              <w:t>Рэжым працы з фізічнымі асобамі</w:t>
            </w:r>
          </w:p>
          <w:p w:rsidR="00AF507C" w:rsidRPr="00E13422" w:rsidRDefault="00AF507C" w:rsidP="00723481">
            <w:pPr>
              <w:rPr>
                <w:b/>
                <w:color w:val="auto"/>
                <w:sz w:val="30"/>
                <w:szCs w:val="30"/>
              </w:rPr>
            </w:pPr>
          </w:p>
        </w:tc>
        <w:tc>
          <w:tcPr>
            <w:tcW w:w="6344" w:type="dxa"/>
          </w:tcPr>
          <w:p w:rsidR="00AF507C" w:rsidRPr="00E13422" w:rsidRDefault="0071647B" w:rsidP="007C2D54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П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анядзелак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пятн</w:t>
            </w:r>
            <w:proofErr w:type="spellEnd"/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і</w:t>
            </w:r>
            <w:proofErr w:type="spellStart"/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ца</w:t>
            </w:r>
            <w:proofErr w:type="spellEnd"/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AF507C"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09.00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="00AF507C"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="00AF507C"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18.00 </w:t>
            </w:r>
          </w:p>
          <w:p w:rsidR="00AF507C" w:rsidRPr="00E13422" w:rsidRDefault="00AF507C" w:rsidP="007C2D54">
            <w:pPr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proofErr w:type="spellStart"/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Субота</w:t>
            </w:r>
            <w:proofErr w:type="spellEnd"/>
            <w:r w:rsidR="0071647B"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9.00</w:t>
            </w:r>
            <w:r w:rsidR="0071647B"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71647B"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14.00</w:t>
            </w:r>
          </w:p>
          <w:p w:rsidR="00AF507C" w:rsidRPr="00E13422" w:rsidRDefault="0071647B" w:rsidP="007C2D54">
            <w:pPr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</w:pPr>
            <w:proofErr w:type="spellStart"/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Вых</w:t>
            </w:r>
            <w:proofErr w:type="spellEnd"/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дн</w:t>
            </w:r>
            <w:proofErr w:type="spellEnd"/>
            <w:r w:rsidRPr="00E13422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ы</w:t>
            </w:r>
            <w:r w:rsidR="00596246"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="00596246" w:rsidRPr="00E13422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нядзеля</w:t>
            </w:r>
            <w:proofErr w:type="spellEnd"/>
          </w:p>
        </w:tc>
      </w:tr>
    </w:tbl>
    <w:p w:rsidR="00AF507C" w:rsidRPr="007A239C" w:rsidRDefault="00AF507C" w:rsidP="00AF507C">
      <w:pPr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AF507C" w:rsidRPr="00E85EE4" w:rsidRDefault="004B0277" w:rsidP="0098031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85EE4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 xml:space="preserve">Цэнтр банкаўскіх паслуг  </w:t>
      </w:r>
      <w:hyperlink r:id="rId18" w:history="1">
        <w:r w:rsidRPr="00E85EE4">
          <w:rPr>
            <w:rFonts w:ascii="Times New Roman" w:hAnsi="Times New Roman" w:cs="Times New Roman"/>
            <w:b/>
            <w:sz w:val="30"/>
            <w:szCs w:val="30"/>
          </w:rPr>
          <w:t xml:space="preserve"> №</w:t>
        </w:r>
        <w:r w:rsidR="00AF507C" w:rsidRPr="00E85EE4">
          <w:rPr>
            <w:rFonts w:ascii="Times New Roman" w:hAnsi="Times New Roman" w:cs="Times New Roman"/>
            <w:b/>
            <w:sz w:val="30"/>
            <w:szCs w:val="30"/>
          </w:rPr>
          <w:t xml:space="preserve"> 506/3 </w:t>
        </w:r>
        <w:r w:rsidRPr="00E85EE4">
          <w:rPr>
            <w:rFonts w:ascii="Times New Roman" w:hAnsi="Times New Roman" w:cs="Times New Roman"/>
            <w:b/>
            <w:sz w:val="30"/>
            <w:szCs w:val="30"/>
          </w:rPr>
          <w:t xml:space="preserve"> </w:t>
        </w:r>
        <w:r w:rsidR="00AF507C" w:rsidRPr="00E85EE4">
          <w:rPr>
            <w:rFonts w:ascii="Times New Roman" w:hAnsi="Times New Roman" w:cs="Times New Roman"/>
            <w:b/>
            <w:sz w:val="30"/>
            <w:szCs w:val="30"/>
          </w:rPr>
          <w:t xml:space="preserve"> </w:t>
        </w:r>
        <w:r w:rsidR="009876EC" w:rsidRPr="00E85EE4">
          <w:rPr>
            <w:rFonts w:ascii="Times New Roman" w:hAnsi="Times New Roman" w:cs="Times New Roman"/>
            <w:b/>
            <w:sz w:val="30"/>
            <w:szCs w:val="30"/>
            <w:lang w:val="be-BY"/>
          </w:rPr>
          <w:t>АА</w:t>
        </w:r>
        <w:r w:rsidR="00980315">
          <w:rPr>
            <w:rFonts w:ascii="Times New Roman" w:hAnsi="Times New Roman" w:cs="Times New Roman"/>
            <w:b/>
            <w:sz w:val="30"/>
            <w:szCs w:val="30"/>
          </w:rPr>
          <w:t>Т «</w:t>
        </w:r>
        <w:proofErr w:type="spellStart"/>
        <w:r w:rsidR="00402A56" w:rsidRPr="00E85EE4">
          <w:rPr>
            <w:rFonts w:ascii="Times New Roman" w:hAnsi="Times New Roman" w:cs="Times New Roman"/>
            <w:b/>
            <w:sz w:val="30"/>
            <w:szCs w:val="30"/>
          </w:rPr>
          <w:t>Пры</w:t>
        </w:r>
        <w:r w:rsidR="00AF507C" w:rsidRPr="00E85EE4">
          <w:rPr>
            <w:rFonts w:ascii="Times New Roman" w:hAnsi="Times New Roman" w:cs="Times New Roman"/>
            <w:b/>
            <w:sz w:val="30"/>
            <w:szCs w:val="30"/>
          </w:rPr>
          <w:t>орбанк</w:t>
        </w:r>
        <w:proofErr w:type="spellEnd"/>
      </w:hyperlink>
      <w:r w:rsidR="00980315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1"/>
        <w:gridCol w:w="6160"/>
      </w:tblGrid>
      <w:tr w:rsidR="00A85C9A" w:rsidRPr="00A85C9A" w:rsidTr="00EB73FE">
        <w:trPr>
          <w:trHeight w:val="626"/>
        </w:trPr>
        <w:tc>
          <w:tcPr>
            <w:tcW w:w="3510" w:type="dxa"/>
          </w:tcPr>
          <w:p w:rsidR="00AF507C" w:rsidRPr="00A85C9A" w:rsidRDefault="00AF507C" w:rsidP="006B11BF">
            <w:pPr>
              <w:rPr>
                <w:b/>
                <w:color w:val="auto"/>
                <w:sz w:val="30"/>
                <w:szCs w:val="30"/>
              </w:rPr>
            </w:pPr>
            <w:r w:rsidRPr="00A85C9A">
              <w:rPr>
                <w:b/>
                <w:color w:val="auto"/>
                <w:sz w:val="30"/>
                <w:szCs w:val="30"/>
              </w:rPr>
              <w:t>Адр</w:t>
            </w:r>
            <w:r w:rsidR="006B11BF" w:rsidRPr="00A85C9A">
              <w:rPr>
                <w:b/>
                <w:color w:val="auto"/>
                <w:sz w:val="30"/>
                <w:szCs w:val="30"/>
              </w:rPr>
              <w:t>а</w:t>
            </w:r>
            <w:r w:rsidRPr="00A85C9A">
              <w:rPr>
                <w:b/>
                <w:color w:val="auto"/>
                <w:sz w:val="30"/>
                <w:szCs w:val="30"/>
              </w:rPr>
              <w:t>с</w:t>
            </w:r>
          </w:p>
        </w:tc>
        <w:tc>
          <w:tcPr>
            <w:tcW w:w="6344" w:type="dxa"/>
          </w:tcPr>
          <w:p w:rsidR="00AF507C" w:rsidRPr="00A85C9A" w:rsidRDefault="00A769B0" w:rsidP="006D4517">
            <w:pPr>
              <w:spacing w:line="276" w:lineRule="auto"/>
              <w:rPr>
                <w:b/>
                <w:color w:val="auto"/>
                <w:sz w:val="30"/>
                <w:szCs w:val="30"/>
              </w:rPr>
            </w:pPr>
            <w:hyperlink r:id="rId19" w:history="1">
              <w:r w:rsidR="00402A56" w:rsidRPr="00A85C9A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 xml:space="preserve">г. </w:t>
              </w:r>
              <w:proofErr w:type="spellStart"/>
              <w:r w:rsidR="00402A56" w:rsidRPr="00A85C9A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Бя</w:t>
              </w:r>
              <w:r w:rsidR="00AF507C" w:rsidRPr="00A85C9A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р</w:t>
              </w:r>
              <w:r w:rsidR="00402A56" w:rsidRPr="00A85C9A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о</w:t>
              </w:r>
              <w:r w:rsidR="00AF507C" w:rsidRPr="00A85C9A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за</w:t>
              </w:r>
              <w:proofErr w:type="spellEnd"/>
              <w:r w:rsidR="00AF507C" w:rsidRPr="00A85C9A">
                <w:rPr>
                  <w:rFonts w:eastAsia="Times New Roman"/>
                  <w:color w:val="auto"/>
                  <w:sz w:val="30"/>
                  <w:szCs w:val="30"/>
                  <w:lang w:eastAsia="ru-RU"/>
                </w:rPr>
                <w:t>,</w:t>
              </w:r>
              <w:r w:rsidR="00AF507C" w:rsidRPr="00A85C9A">
                <w:rPr>
                  <w:color w:val="auto"/>
                  <w:sz w:val="30"/>
                  <w:szCs w:val="30"/>
                </w:rPr>
                <w:t xml:space="preserve"> </w:t>
              </w:r>
              <w:hyperlink r:id="rId20" w:history="1">
                <w:r w:rsidR="00AF507C" w:rsidRPr="00A85C9A">
                  <w:rPr>
                    <w:rStyle w:val="a4"/>
                    <w:rFonts w:eastAsia="Times New Roman"/>
                    <w:color w:val="auto"/>
                    <w:sz w:val="30"/>
                    <w:szCs w:val="30"/>
                    <w:u w:val="none"/>
                    <w:lang w:eastAsia="ru-RU"/>
                  </w:rPr>
                  <w:t xml:space="preserve">ул. </w:t>
                </w:r>
                <w:r w:rsidR="006D4517" w:rsidRPr="00A85C9A">
                  <w:rPr>
                    <w:rStyle w:val="a4"/>
                    <w:rFonts w:eastAsia="Times New Roman"/>
                    <w:color w:val="auto"/>
                    <w:sz w:val="30"/>
                    <w:szCs w:val="30"/>
                    <w:u w:val="none"/>
                    <w:lang w:val="be-BY" w:eastAsia="ru-RU"/>
                  </w:rPr>
                  <w:t>Чырвонаармейская</w:t>
                </w:r>
                <w:r w:rsidR="00AF507C" w:rsidRPr="00A85C9A">
                  <w:rPr>
                    <w:rStyle w:val="a4"/>
                    <w:rFonts w:eastAsia="Times New Roman"/>
                    <w:color w:val="auto"/>
                    <w:sz w:val="30"/>
                    <w:szCs w:val="30"/>
                    <w:u w:val="none"/>
                    <w:lang w:eastAsia="ru-RU"/>
                  </w:rPr>
                  <w:t xml:space="preserve">, 26 </w:t>
                </w:r>
              </w:hyperlink>
            </w:hyperlink>
          </w:p>
        </w:tc>
      </w:tr>
      <w:tr w:rsidR="00A85C9A" w:rsidRPr="00A85C9A" w:rsidTr="00723481">
        <w:tc>
          <w:tcPr>
            <w:tcW w:w="3510" w:type="dxa"/>
          </w:tcPr>
          <w:p w:rsidR="003E5B6A" w:rsidRPr="00A85C9A" w:rsidRDefault="003E5B6A" w:rsidP="003E5B6A">
            <w:pPr>
              <w:pStyle w:val="HTML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85C9A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be-BY"/>
              </w:rPr>
              <w:t>Рэжым працы з фізічнымі асобамі</w:t>
            </w:r>
          </w:p>
          <w:p w:rsidR="00AF507C" w:rsidRPr="00A85C9A" w:rsidRDefault="00AF507C" w:rsidP="00723481">
            <w:pPr>
              <w:rPr>
                <w:b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6344" w:type="dxa"/>
          </w:tcPr>
          <w:p w:rsidR="00AF507C" w:rsidRPr="00A85C9A" w:rsidRDefault="00AF507C" w:rsidP="00723481">
            <w:pPr>
              <w:spacing w:line="276" w:lineRule="auto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П</w:t>
            </w:r>
            <w:r w:rsidR="009876EC"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анядзелак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EB73FE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–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пятн</w:t>
            </w:r>
            <w:proofErr w:type="spellEnd"/>
            <w:r w:rsidR="00A85C9A"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і</w:t>
            </w:r>
            <w:proofErr w:type="spellStart"/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ца</w:t>
            </w:r>
            <w:proofErr w:type="spellEnd"/>
            <w:r w:rsidR="00EB73FE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 09.00</w:t>
            </w:r>
            <w:r w:rsidR="00980315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980315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17.00 </w:t>
            </w:r>
          </w:p>
          <w:p w:rsidR="00AF507C" w:rsidRPr="00A85C9A" w:rsidRDefault="00A85C9A" w:rsidP="00723481">
            <w:pPr>
              <w:spacing w:line="276" w:lineRule="auto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Перапынак</w:t>
            </w:r>
            <w:r w:rsidR="00EB73FE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13.00 </w:t>
            </w:r>
            <w:r w:rsidR="00AF507C"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="00AF507C"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14.00</w:t>
            </w:r>
          </w:p>
          <w:p w:rsidR="00AF507C" w:rsidRPr="00A85C9A" w:rsidRDefault="00AF507C" w:rsidP="00A85C9A">
            <w:pPr>
              <w:spacing w:line="276" w:lineRule="auto"/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</w:pPr>
            <w:proofErr w:type="spellStart"/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Вых</w:t>
            </w:r>
            <w:proofErr w:type="spellEnd"/>
            <w:r w:rsidR="00A85C9A"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дн</w:t>
            </w:r>
            <w:proofErr w:type="spellEnd"/>
            <w:r w:rsidR="00A85C9A"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ы</w:t>
            </w:r>
            <w:r w:rsidRPr="00A85C9A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: </w:t>
            </w:r>
            <w:r w:rsidR="00A85C9A" w:rsidRPr="00A85C9A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субота,  няделя</w:t>
            </w:r>
          </w:p>
        </w:tc>
      </w:tr>
    </w:tbl>
    <w:p w:rsidR="00E35C3E" w:rsidRDefault="00E35C3E" w:rsidP="00AE3FE3">
      <w:pPr>
        <w:pStyle w:val="HTML"/>
        <w:rPr>
          <w:rFonts w:ascii="Times New Roman" w:eastAsiaTheme="minorHAnsi" w:hAnsi="Times New Roman" w:cs="Times New Roman"/>
          <w:b/>
          <w:color w:val="FF0000"/>
          <w:sz w:val="30"/>
          <w:szCs w:val="30"/>
          <w:lang w:eastAsia="en-US"/>
        </w:rPr>
      </w:pPr>
    </w:p>
    <w:p w:rsidR="00E35C3E" w:rsidRDefault="00E35C3E" w:rsidP="00AE3FE3">
      <w:pPr>
        <w:pStyle w:val="HTML"/>
        <w:rPr>
          <w:rFonts w:ascii="Times New Roman" w:eastAsiaTheme="minorHAnsi" w:hAnsi="Times New Roman" w:cs="Times New Roman"/>
          <w:b/>
          <w:color w:val="FF0000"/>
          <w:sz w:val="30"/>
          <w:szCs w:val="30"/>
          <w:lang w:eastAsia="en-US"/>
        </w:rPr>
      </w:pPr>
    </w:p>
    <w:p w:rsidR="00AF507C" w:rsidRPr="00BD64AC" w:rsidRDefault="00AE3FE3" w:rsidP="00AE3FE3">
      <w:pPr>
        <w:pStyle w:val="HTML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D64AC">
        <w:rPr>
          <w:rStyle w:val="y2iqfc"/>
          <w:rFonts w:ascii="Times New Roman" w:hAnsi="Times New Roman" w:cs="Times New Roman"/>
          <w:b/>
          <w:sz w:val="30"/>
          <w:szCs w:val="30"/>
          <w:lang w:val="be-BY"/>
        </w:rPr>
        <w:t xml:space="preserve">Аддзяленне паштовай сувязі </w:t>
      </w:r>
      <w:r w:rsidR="000B2538" w:rsidRPr="00BD64AC">
        <w:rPr>
          <w:rFonts w:ascii="Times New Roman" w:hAnsi="Times New Roman" w:cs="Times New Roman"/>
          <w:b/>
          <w:sz w:val="30"/>
          <w:szCs w:val="30"/>
        </w:rPr>
        <w:t xml:space="preserve"> № 4 РУП </w:t>
      </w:r>
      <w:r w:rsidR="00E35C3E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0B2538" w:rsidRPr="00BD64AC">
        <w:rPr>
          <w:rFonts w:ascii="Times New Roman" w:hAnsi="Times New Roman" w:cs="Times New Roman"/>
          <w:b/>
          <w:sz w:val="30"/>
          <w:szCs w:val="30"/>
        </w:rPr>
        <w:t>Белпо</w:t>
      </w:r>
      <w:proofErr w:type="spellEnd"/>
      <w:r w:rsidR="000B2538" w:rsidRPr="00BD64AC">
        <w:rPr>
          <w:rFonts w:ascii="Times New Roman" w:hAnsi="Times New Roman" w:cs="Times New Roman"/>
          <w:b/>
          <w:sz w:val="30"/>
          <w:szCs w:val="30"/>
          <w:lang w:val="be-BY"/>
        </w:rPr>
        <w:t>ш</w:t>
      </w:r>
      <w:r w:rsidR="00AF507C" w:rsidRPr="00BD64AC">
        <w:rPr>
          <w:rFonts w:ascii="Times New Roman" w:hAnsi="Times New Roman" w:cs="Times New Roman"/>
          <w:b/>
          <w:sz w:val="30"/>
          <w:szCs w:val="30"/>
        </w:rPr>
        <w:t>та</w:t>
      </w:r>
      <w:r w:rsidR="00E35C3E">
        <w:rPr>
          <w:rFonts w:ascii="Times New Roman" w:hAnsi="Times New Roman" w:cs="Times New Roman"/>
          <w:b/>
          <w:sz w:val="30"/>
          <w:szCs w:val="30"/>
        </w:rPr>
        <w:t>»</w:t>
      </w:r>
    </w:p>
    <w:p w:rsidR="00AE3FE3" w:rsidRPr="00BD64AC" w:rsidRDefault="00AE3FE3" w:rsidP="00AE3FE3">
      <w:pPr>
        <w:pStyle w:val="HTML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150"/>
      </w:tblGrid>
      <w:tr w:rsidR="00BD64AC" w:rsidRPr="00BD64AC" w:rsidTr="00CA448F">
        <w:trPr>
          <w:trHeight w:val="475"/>
        </w:trPr>
        <w:tc>
          <w:tcPr>
            <w:tcW w:w="3510" w:type="dxa"/>
          </w:tcPr>
          <w:p w:rsidR="00AF507C" w:rsidRPr="00BD64AC" w:rsidRDefault="00BC7E7A" w:rsidP="00723481">
            <w:pPr>
              <w:rPr>
                <w:b/>
                <w:color w:val="auto"/>
                <w:sz w:val="30"/>
                <w:szCs w:val="30"/>
              </w:rPr>
            </w:pPr>
            <w:proofErr w:type="spellStart"/>
            <w:r w:rsidRPr="00BD64AC">
              <w:rPr>
                <w:b/>
                <w:color w:val="auto"/>
                <w:sz w:val="30"/>
                <w:szCs w:val="30"/>
              </w:rPr>
              <w:t>Адр</w:t>
            </w:r>
            <w:proofErr w:type="spellEnd"/>
            <w:r w:rsidRPr="00BD64AC">
              <w:rPr>
                <w:b/>
                <w:color w:val="auto"/>
                <w:sz w:val="30"/>
                <w:szCs w:val="30"/>
                <w:lang w:val="be-BY"/>
              </w:rPr>
              <w:t>а</w:t>
            </w:r>
            <w:r w:rsidR="00AF507C" w:rsidRPr="00BD64AC">
              <w:rPr>
                <w:b/>
                <w:color w:val="auto"/>
                <w:sz w:val="30"/>
                <w:szCs w:val="30"/>
              </w:rPr>
              <w:t>с</w:t>
            </w:r>
          </w:p>
        </w:tc>
        <w:tc>
          <w:tcPr>
            <w:tcW w:w="6344" w:type="dxa"/>
          </w:tcPr>
          <w:p w:rsidR="00AF507C" w:rsidRPr="00BD64AC" w:rsidRDefault="00AF507C" w:rsidP="00E35C3E">
            <w:pPr>
              <w:spacing w:line="276" w:lineRule="auto"/>
              <w:rPr>
                <w:b/>
                <w:color w:val="auto"/>
                <w:sz w:val="30"/>
                <w:szCs w:val="30"/>
                <w:lang w:val="be-BY"/>
              </w:rPr>
            </w:pP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г. Б</w:t>
            </w:r>
            <w:r w:rsidR="000B2538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яроза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, </w:t>
            </w:r>
            <w:r w:rsidR="000B2538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в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ул. </w:t>
            </w:r>
            <w:r w:rsidR="00E35C3E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Уладзіміра 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Лен</w:t>
            </w:r>
            <w:r w:rsidR="000B2538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і</w:t>
            </w:r>
            <w:r w:rsidR="00CA448F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на, 72 </w:t>
            </w:r>
          </w:p>
        </w:tc>
      </w:tr>
      <w:tr w:rsidR="00BD64AC" w:rsidRPr="00BD64AC" w:rsidTr="00723481">
        <w:tc>
          <w:tcPr>
            <w:tcW w:w="3510" w:type="dxa"/>
          </w:tcPr>
          <w:p w:rsidR="003E5B6A" w:rsidRPr="00BD64AC" w:rsidRDefault="003E5B6A" w:rsidP="003E5B6A">
            <w:pPr>
              <w:pStyle w:val="HTML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BD64AC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be-BY"/>
              </w:rPr>
              <w:t>Рэжым працы з фізічнымі асобамі</w:t>
            </w:r>
          </w:p>
          <w:p w:rsidR="00AF507C" w:rsidRPr="00BD64AC" w:rsidRDefault="00AF507C" w:rsidP="00723481">
            <w:pPr>
              <w:rPr>
                <w:b/>
                <w:color w:val="auto"/>
                <w:sz w:val="30"/>
                <w:szCs w:val="30"/>
                <w:lang w:val="be-BY"/>
              </w:rPr>
            </w:pPr>
          </w:p>
        </w:tc>
        <w:tc>
          <w:tcPr>
            <w:tcW w:w="6344" w:type="dxa"/>
          </w:tcPr>
          <w:p w:rsidR="00A65288" w:rsidRPr="00BD64AC" w:rsidRDefault="00B96993" w:rsidP="00A65288">
            <w:pPr>
              <w:spacing w:line="276" w:lineRule="auto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Панядзелак – пятніца:</w:t>
            </w:r>
            <w:r w:rsidR="00AF507C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 </w:t>
            </w:r>
            <w:r w:rsidR="00A65288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09.00</w:t>
            </w:r>
            <w:r w:rsidR="00CA448F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="00A65288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-</w:t>
            </w:r>
            <w:r w:rsidR="00CA448F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</w:t>
            </w:r>
            <w:r w:rsidR="00A65288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19.00 </w:t>
            </w:r>
          </w:p>
          <w:p w:rsidR="00AF507C" w:rsidRPr="00BD64AC" w:rsidRDefault="00AF507C" w:rsidP="00723481">
            <w:pPr>
              <w:spacing w:line="276" w:lineRule="auto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proofErr w:type="spellStart"/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Субота</w:t>
            </w:r>
            <w:proofErr w:type="spellEnd"/>
            <w:r w:rsidR="00B96993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: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A65288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9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</w:t>
            </w:r>
            <w:r w:rsidR="00CA448F"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 xml:space="preserve"> - 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</w:t>
            </w:r>
            <w:r w:rsidR="00A65288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5</w:t>
            </w:r>
            <w:r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</w:t>
            </w:r>
          </w:p>
          <w:p w:rsidR="00AF507C" w:rsidRPr="00BD64AC" w:rsidRDefault="00CA448F" w:rsidP="00A65288">
            <w:pPr>
              <w:spacing w:line="276" w:lineRule="auto"/>
              <w:rPr>
                <w:b/>
                <w:color w:val="auto"/>
                <w:sz w:val="30"/>
                <w:szCs w:val="30"/>
              </w:rPr>
            </w:pPr>
            <w:r w:rsidRPr="00BD64AC">
              <w:rPr>
                <w:rFonts w:eastAsia="Times New Roman"/>
                <w:color w:val="auto"/>
                <w:sz w:val="30"/>
                <w:szCs w:val="30"/>
                <w:lang w:val="be-BY" w:eastAsia="ru-RU"/>
              </w:rPr>
              <w:t>Нядзеля:</w:t>
            </w:r>
            <w:r w:rsidR="00AF507C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</w:t>
            </w:r>
            <w:r w:rsidR="00A65288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10</w:t>
            </w:r>
            <w:r w:rsidR="00AF507C" w:rsidRPr="00BD64AC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.00-14.00</w:t>
            </w:r>
          </w:p>
        </w:tc>
      </w:tr>
    </w:tbl>
    <w:p w:rsidR="00AF507C" w:rsidRPr="007A239C" w:rsidRDefault="00AF507C" w:rsidP="00AF507C">
      <w:pPr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08224A" w:rsidRPr="007A239C" w:rsidRDefault="0008224A" w:rsidP="00FE2CE6">
      <w:pPr>
        <w:pStyle w:val="ab"/>
        <w:jc w:val="center"/>
        <w:rPr>
          <w:b/>
          <w:color w:val="FF0000"/>
          <w:sz w:val="32"/>
          <w:szCs w:val="32"/>
        </w:rPr>
      </w:pPr>
    </w:p>
    <w:p w:rsidR="0008224A" w:rsidRPr="007A239C" w:rsidRDefault="0008224A" w:rsidP="00FE2CE6">
      <w:pPr>
        <w:pStyle w:val="ab"/>
        <w:jc w:val="center"/>
        <w:rPr>
          <w:b/>
          <w:color w:val="FF0000"/>
          <w:sz w:val="32"/>
          <w:szCs w:val="32"/>
        </w:rPr>
      </w:pPr>
    </w:p>
    <w:p w:rsidR="00D9735D" w:rsidRPr="007A239C" w:rsidRDefault="00D9735D" w:rsidP="00FE2CE6">
      <w:pPr>
        <w:pStyle w:val="ab"/>
        <w:jc w:val="center"/>
        <w:rPr>
          <w:b/>
          <w:color w:val="FF0000"/>
          <w:sz w:val="32"/>
          <w:szCs w:val="32"/>
        </w:rPr>
      </w:pPr>
    </w:p>
    <w:p w:rsidR="00F56B33" w:rsidRPr="007A239C" w:rsidRDefault="00F56B33" w:rsidP="00F56B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25B85" w:rsidRDefault="00825B85" w:rsidP="00F56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B85" w:rsidRDefault="00825B85" w:rsidP="00F56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B85" w:rsidRDefault="00825B85" w:rsidP="00F56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B85" w:rsidRDefault="00825B85" w:rsidP="00F56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224A" w:rsidRDefault="0008224A" w:rsidP="0008224A">
      <w:pPr>
        <w:pStyle w:val="3"/>
      </w:pPr>
    </w:p>
    <w:p w:rsidR="00E7603F" w:rsidRPr="005D3CDA" w:rsidRDefault="00E7603F" w:rsidP="00D9735D">
      <w:pPr>
        <w:pStyle w:val="newncpi"/>
        <w:jc w:val="both"/>
        <w:rPr>
          <w:sz w:val="28"/>
          <w:szCs w:val="28"/>
        </w:rPr>
      </w:pPr>
    </w:p>
    <w:sectPr w:rsidR="00E7603F" w:rsidRPr="005D3CDA" w:rsidSect="009E2FB5">
      <w:headerReference w:type="default" r:id="rId2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B0" w:rsidRDefault="00A769B0" w:rsidP="00E7603F">
      <w:pPr>
        <w:spacing w:after="0" w:line="240" w:lineRule="auto"/>
      </w:pPr>
      <w:r>
        <w:separator/>
      </w:r>
    </w:p>
  </w:endnote>
  <w:endnote w:type="continuationSeparator" w:id="0">
    <w:p w:rsidR="00A769B0" w:rsidRDefault="00A769B0" w:rsidP="00E7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B0" w:rsidRDefault="00A769B0" w:rsidP="00E7603F">
      <w:pPr>
        <w:spacing w:after="0" w:line="240" w:lineRule="auto"/>
      </w:pPr>
      <w:r>
        <w:separator/>
      </w:r>
    </w:p>
  </w:footnote>
  <w:footnote w:type="continuationSeparator" w:id="0">
    <w:p w:rsidR="00A769B0" w:rsidRDefault="00A769B0" w:rsidP="00E7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3F" w:rsidRDefault="00E7603F">
    <w:pPr>
      <w:pStyle w:val="a6"/>
    </w:pPr>
  </w:p>
  <w:p w:rsidR="00E7603F" w:rsidRDefault="00E760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7AC"/>
    <w:multiLevelType w:val="hybridMultilevel"/>
    <w:tmpl w:val="D2FC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A"/>
    <w:rsid w:val="00010EB9"/>
    <w:rsid w:val="000815AC"/>
    <w:rsid w:val="0008224A"/>
    <w:rsid w:val="00095860"/>
    <w:rsid w:val="000B2538"/>
    <w:rsid w:val="000D7680"/>
    <w:rsid w:val="00111BF0"/>
    <w:rsid w:val="00131C3A"/>
    <w:rsid w:val="00164F81"/>
    <w:rsid w:val="00187C56"/>
    <w:rsid w:val="001B24D6"/>
    <w:rsid w:val="001B3212"/>
    <w:rsid w:val="001F319F"/>
    <w:rsid w:val="002B4969"/>
    <w:rsid w:val="002D38E1"/>
    <w:rsid w:val="0030189F"/>
    <w:rsid w:val="003262C6"/>
    <w:rsid w:val="00333979"/>
    <w:rsid w:val="003868CA"/>
    <w:rsid w:val="00396611"/>
    <w:rsid w:val="003D2D0F"/>
    <w:rsid w:val="003E5B6A"/>
    <w:rsid w:val="00402A56"/>
    <w:rsid w:val="00447B7D"/>
    <w:rsid w:val="004B0277"/>
    <w:rsid w:val="004F3404"/>
    <w:rsid w:val="004F525F"/>
    <w:rsid w:val="0056680E"/>
    <w:rsid w:val="00591D7F"/>
    <w:rsid w:val="00596246"/>
    <w:rsid w:val="005D3CDA"/>
    <w:rsid w:val="005D4A1E"/>
    <w:rsid w:val="005E51E9"/>
    <w:rsid w:val="005F00C5"/>
    <w:rsid w:val="006130A0"/>
    <w:rsid w:val="0064360E"/>
    <w:rsid w:val="006B11BF"/>
    <w:rsid w:val="006B359A"/>
    <w:rsid w:val="006B3EAB"/>
    <w:rsid w:val="006D4517"/>
    <w:rsid w:val="006D6874"/>
    <w:rsid w:val="006F2E41"/>
    <w:rsid w:val="0071647B"/>
    <w:rsid w:val="00773B4D"/>
    <w:rsid w:val="0078226B"/>
    <w:rsid w:val="007A239C"/>
    <w:rsid w:val="007C2D54"/>
    <w:rsid w:val="007E6B39"/>
    <w:rsid w:val="00825B85"/>
    <w:rsid w:val="00856749"/>
    <w:rsid w:val="00875A2C"/>
    <w:rsid w:val="009137AD"/>
    <w:rsid w:val="00966E92"/>
    <w:rsid w:val="00980315"/>
    <w:rsid w:val="009876EC"/>
    <w:rsid w:val="00997F17"/>
    <w:rsid w:val="009B4D30"/>
    <w:rsid w:val="009C394C"/>
    <w:rsid w:val="009E2FB5"/>
    <w:rsid w:val="00A478CA"/>
    <w:rsid w:val="00A6060E"/>
    <w:rsid w:val="00A65288"/>
    <w:rsid w:val="00A769B0"/>
    <w:rsid w:val="00A85C9A"/>
    <w:rsid w:val="00AA0FB1"/>
    <w:rsid w:val="00AB473D"/>
    <w:rsid w:val="00AB6BD9"/>
    <w:rsid w:val="00AC01D1"/>
    <w:rsid w:val="00AE3FE3"/>
    <w:rsid w:val="00AF507C"/>
    <w:rsid w:val="00B24C35"/>
    <w:rsid w:val="00B96993"/>
    <w:rsid w:val="00BC7E7A"/>
    <w:rsid w:val="00BD4B1C"/>
    <w:rsid w:val="00BD64AC"/>
    <w:rsid w:val="00BD7DD3"/>
    <w:rsid w:val="00C2007E"/>
    <w:rsid w:val="00C747F9"/>
    <w:rsid w:val="00C93EF9"/>
    <w:rsid w:val="00CA448F"/>
    <w:rsid w:val="00CB523A"/>
    <w:rsid w:val="00CE22CD"/>
    <w:rsid w:val="00D13CA3"/>
    <w:rsid w:val="00D43E52"/>
    <w:rsid w:val="00D74329"/>
    <w:rsid w:val="00D9735D"/>
    <w:rsid w:val="00DF025F"/>
    <w:rsid w:val="00E13422"/>
    <w:rsid w:val="00E35C3E"/>
    <w:rsid w:val="00E62AC7"/>
    <w:rsid w:val="00E7603F"/>
    <w:rsid w:val="00E835FE"/>
    <w:rsid w:val="00E83D1F"/>
    <w:rsid w:val="00E85EE4"/>
    <w:rsid w:val="00EB73FE"/>
    <w:rsid w:val="00F048E3"/>
    <w:rsid w:val="00F526B3"/>
    <w:rsid w:val="00F56B33"/>
    <w:rsid w:val="00F949C7"/>
    <w:rsid w:val="00FB545C"/>
    <w:rsid w:val="00FB64B6"/>
    <w:rsid w:val="00FC1CEE"/>
    <w:rsid w:val="00FE2CE6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ame">
    <w:name w:val="b-name"/>
    <w:basedOn w:val="a0"/>
    <w:rsid w:val="00E7603F"/>
  </w:style>
  <w:style w:type="character" w:styleId="a4">
    <w:name w:val="Hyperlink"/>
    <w:basedOn w:val="a0"/>
    <w:uiPriority w:val="99"/>
    <w:unhideWhenUsed/>
    <w:rsid w:val="00E7603F"/>
    <w:rPr>
      <w:color w:val="0000FF"/>
      <w:u w:val="single"/>
    </w:rPr>
  </w:style>
  <w:style w:type="paragraph" w:customStyle="1" w:styleId="caption-text">
    <w:name w:val="caption-text"/>
    <w:basedOn w:val="a"/>
    <w:rsid w:val="00E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7603F"/>
    <w:rPr>
      <w:b/>
      <w:bCs/>
    </w:rPr>
  </w:style>
  <w:style w:type="paragraph" w:styleId="a6">
    <w:name w:val="header"/>
    <w:basedOn w:val="a"/>
    <w:link w:val="a7"/>
    <w:uiPriority w:val="99"/>
    <w:unhideWhenUsed/>
    <w:rsid w:val="00E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03F"/>
  </w:style>
  <w:style w:type="paragraph" w:styleId="a8">
    <w:name w:val="footer"/>
    <w:basedOn w:val="a"/>
    <w:link w:val="a9"/>
    <w:uiPriority w:val="99"/>
    <w:unhideWhenUsed/>
    <w:rsid w:val="00E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03F"/>
  </w:style>
  <w:style w:type="table" w:styleId="aa">
    <w:name w:val="Table Grid"/>
    <w:basedOn w:val="a1"/>
    <w:uiPriority w:val="59"/>
    <w:rsid w:val="00FE2C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CE6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C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2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AF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5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F507C"/>
  </w:style>
  <w:style w:type="character" w:styleId="ae">
    <w:name w:val="FollowedHyperlink"/>
    <w:basedOn w:val="a0"/>
    <w:uiPriority w:val="99"/>
    <w:semiHidden/>
    <w:unhideWhenUsed/>
    <w:rsid w:val="00566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name">
    <w:name w:val="b-name"/>
    <w:basedOn w:val="a0"/>
    <w:rsid w:val="00E7603F"/>
  </w:style>
  <w:style w:type="character" w:styleId="a4">
    <w:name w:val="Hyperlink"/>
    <w:basedOn w:val="a0"/>
    <w:uiPriority w:val="99"/>
    <w:unhideWhenUsed/>
    <w:rsid w:val="00E7603F"/>
    <w:rPr>
      <w:color w:val="0000FF"/>
      <w:u w:val="single"/>
    </w:rPr>
  </w:style>
  <w:style w:type="paragraph" w:customStyle="1" w:styleId="caption-text">
    <w:name w:val="caption-text"/>
    <w:basedOn w:val="a"/>
    <w:rsid w:val="00E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7603F"/>
    <w:rPr>
      <w:b/>
      <w:bCs/>
    </w:rPr>
  </w:style>
  <w:style w:type="paragraph" w:styleId="a6">
    <w:name w:val="header"/>
    <w:basedOn w:val="a"/>
    <w:link w:val="a7"/>
    <w:uiPriority w:val="99"/>
    <w:unhideWhenUsed/>
    <w:rsid w:val="00E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03F"/>
  </w:style>
  <w:style w:type="paragraph" w:styleId="a8">
    <w:name w:val="footer"/>
    <w:basedOn w:val="a"/>
    <w:link w:val="a9"/>
    <w:uiPriority w:val="99"/>
    <w:unhideWhenUsed/>
    <w:rsid w:val="00E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03F"/>
  </w:style>
  <w:style w:type="table" w:styleId="aa">
    <w:name w:val="Table Grid"/>
    <w:basedOn w:val="a1"/>
    <w:uiPriority w:val="59"/>
    <w:rsid w:val="00FE2C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CE6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C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2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AF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5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F507C"/>
  </w:style>
  <w:style w:type="character" w:styleId="ae">
    <w:name w:val="FollowedHyperlink"/>
    <w:basedOn w:val="a0"/>
    <w:uiPriority w:val="99"/>
    <w:semiHidden/>
    <w:unhideWhenUsed/>
    <w:rsid w:val="00566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n.by/bank/belagroprombank/department/3300-beryoza-ul-oktyabrskaya-4" TargetMode="External"/><Relationship Id="rId13" Type="http://schemas.openxmlformats.org/officeDocument/2006/relationships/hyperlink" Target="https://myfin.by/bank/belarusbank/department/6221-bereza-ul-kirova-4" TargetMode="External"/><Relationship Id="rId18" Type="http://schemas.openxmlformats.org/officeDocument/2006/relationships/hyperlink" Target="https://myfin.by/bank/priorbank/department/6610-bereza-ul-krasnoarmeyiskaya-2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yfin.by/bank/priorbank/department/6610-bereza-ul-krasnoarmeyiskaya-26" TargetMode="External"/><Relationship Id="rId17" Type="http://schemas.openxmlformats.org/officeDocument/2006/relationships/hyperlink" Target="https://myfin.by/bank/belarusbank/department/6221-bereza-ul-kirova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fin.by/bank/belarusbank/department/6221-bereza-ul-kirova-4" TargetMode="External"/><Relationship Id="rId20" Type="http://schemas.openxmlformats.org/officeDocument/2006/relationships/hyperlink" Target="https://myfin.by/bank/priorbank/department/6610-bereza-ul-krasnoarmeyiskaya-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fin.by/bank/belarusbank/department/6221-bereza-ul-kirova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fin.by/bank/belagroprombank/department/3300-beryoza-ul-oktyabrskaya-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fin.by/bank/belarusbank/department/6221-bereza-ul-kirova-4" TargetMode="External"/><Relationship Id="rId19" Type="http://schemas.openxmlformats.org/officeDocument/2006/relationships/hyperlink" Target="https://myfin.by/bank/belarusbank/department/6221-bereza-ul-kirova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in.by/bank/belagroprombank/department/3300-beryoza-ul-oktyabrskaya-4" TargetMode="External"/><Relationship Id="rId14" Type="http://schemas.openxmlformats.org/officeDocument/2006/relationships/hyperlink" Target="https://myfin.by/bank/priorbank/department/6610-bereza-ul-krasnoarmeyiskaya-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2022-12-22T08:00:00Z</cp:lastPrinted>
  <dcterms:created xsi:type="dcterms:W3CDTF">2022-12-20T13:11:00Z</dcterms:created>
  <dcterms:modified xsi:type="dcterms:W3CDTF">2022-12-23T08:05:00Z</dcterms:modified>
</cp:coreProperties>
</file>