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D6" w:rsidRDefault="00E764D6" w:rsidP="00E76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Административная процедура </w:t>
      </w:r>
      <w:r w:rsidR="00F907D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8.12</w:t>
      </w:r>
      <w:r w:rsidR="001549D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.2</w:t>
      </w:r>
    </w:p>
    <w:p w:rsidR="00E764D6" w:rsidRDefault="00E764D6" w:rsidP="00E76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C6574" w:rsidRPr="001549DF" w:rsidRDefault="001549DF" w:rsidP="00E764D6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549DF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Внесение изменения в специальное разрешение (лицензию) на розничную торговлю алкогольными напитками и (или) табачными изделиями</w:t>
      </w:r>
    </w:p>
    <w:p w:rsidR="00E764D6" w:rsidRDefault="00E764D6" w:rsidP="00E764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64D6" w:rsidTr="00E764D6">
        <w:tc>
          <w:tcPr>
            <w:tcW w:w="9628" w:type="dxa"/>
          </w:tcPr>
          <w:p w:rsid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Документы и (или) сведения, </w:t>
            </w:r>
          </w:p>
          <w:p w:rsidR="00E764D6" w:rsidRP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представляемые заинтересованными лицами в уполномоченный орган для 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осуществления административной</w:t>
            </w: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процедуры</w:t>
            </w:r>
          </w:p>
          <w:p w:rsidR="00E764D6" w:rsidRDefault="00E764D6" w:rsidP="00E764D6">
            <w:pPr>
              <w:shd w:val="clear" w:color="auto" w:fill="FFFFFF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F907D2" w:rsidRPr="001549DF" w:rsidRDefault="00251A11" w:rsidP="00CE247A">
            <w:pPr>
              <w:pStyle w:val="a6"/>
              <w:numPr>
                <w:ilvl w:val="0"/>
                <w:numId w:val="5"/>
              </w:numPr>
              <w:shd w:val="clear" w:color="auto" w:fill="FFFFFF"/>
              <w:ind w:left="284" w:firstLine="76"/>
              <w:rPr>
                <w:rFonts w:ascii="Times New Roman" w:hAnsi="Times New Roman" w:cs="Times New Roman"/>
                <w:sz w:val="30"/>
                <w:szCs w:val="30"/>
              </w:rPr>
            </w:pPr>
            <w:r w:rsidRPr="001549D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549DF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заявление о внесении изменения </w:t>
            </w:r>
            <w:r w:rsidR="001549DF" w:rsidRPr="001549DF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в специальное </w:t>
            </w:r>
            <w:hyperlink r:id="rId6" w:anchor="a373" w:tooltip="+" w:history="1">
              <w:r w:rsidR="001549DF" w:rsidRPr="001549DF">
                <w:rPr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t>разрешение</w:t>
              </w:r>
            </w:hyperlink>
            <w:r w:rsidR="001549DF" w:rsidRPr="001549DF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(лицензию) на розничную торговлю алкогольными напитками и (или) табачными изделиями (далее, если не указано иное, – лицензия)</w:t>
            </w:r>
            <w:r w:rsidR="00CE247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;</w:t>
            </w:r>
          </w:p>
          <w:p w:rsidR="00E764D6" w:rsidRPr="00F907D2" w:rsidRDefault="00F907D2" w:rsidP="00CE247A">
            <w:pPr>
              <w:pStyle w:val="a6"/>
              <w:numPr>
                <w:ilvl w:val="0"/>
                <w:numId w:val="5"/>
              </w:numPr>
              <w:shd w:val="clear" w:color="auto" w:fill="FFFFFF"/>
              <w:ind w:left="284" w:firstLine="76"/>
              <w:rPr>
                <w:rFonts w:ascii="Times New Roman" w:hAnsi="Times New Roman" w:cs="Times New Roman"/>
                <w:sz w:val="30"/>
                <w:szCs w:val="30"/>
              </w:rPr>
            </w:pPr>
            <w:r w:rsidRPr="00F907D2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документ об уплате государственной пошлины за выдачу </w:t>
            </w:r>
            <w:hyperlink r:id="rId7" w:anchor="a373" w:tooltip="+" w:history="1">
              <w:r w:rsidRPr="00F907D2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0"/>
                  <w:u w:val="none"/>
                  <w:shd w:val="clear" w:color="auto" w:fill="FFFFFF"/>
                </w:rPr>
                <w:t>лицензии</w:t>
              </w:r>
            </w:hyperlink>
            <w:r w:rsidR="00251A11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251A11" w:rsidRPr="00251A11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251A11" w:rsidRPr="00251A1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документ должен соответствовать требованиям, определенным в частях </w:t>
            </w:r>
            <w:hyperlink r:id="rId8" w:anchor="a12636" w:tooltip="+" w:history="1">
              <w:r w:rsidR="00251A11" w:rsidRPr="00251A11">
                <w:rPr>
                  <w:rStyle w:val="a7"/>
                  <w:rFonts w:ascii="Times New Roman" w:hAnsi="Times New Roman" w:cs="Times New Roman"/>
                  <w:color w:val="auto"/>
                  <w:sz w:val="30"/>
                  <w:szCs w:val="30"/>
                  <w:u w:val="none"/>
                  <w:shd w:val="clear" w:color="auto" w:fill="FFFFFF"/>
                </w:rPr>
                <w:t>первой–третьей</w:t>
              </w:r>
            </w:hyperlink>
            <w:r w:rsidR="00251A11" w:rsidRPr="00251A1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 пункта 6 статьи 287 Налогового кодекса Республики Беларусь</w:t>
            </w:r>
            <w:r w:rsidR="00251A1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)</w:t>
            </w:r>
            <w:r w:rsidR="00CE247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.</w:t>
            </w:r>
          </w:p>
        </w:tc>
      </w:tr>
      <w:tr w:rsidR="00E764D6" w:rsidTr="00E764D6">
        <w:tc>
          <w:tcPr>
            <w:tcW w:w="9628" w:type="dxa"/>
          </w:tcPr>
          <w:p w:rsidR="00E764D6" w:rsidRP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Документы, запрашиваемые (получаемые) уполномоченным органом самостоятельно</w:t>
            </w:r>
          </w:p>
          <w:p w:rsidR="00E764D6" w:rsidRPr="00E764D6" w:rsidRDefault="00E764D6" w:rsidP="00E764D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764D6">
              <w:rPr>
                <w:rFonts w:ascii="Times New Roman" w:hAnsi="Times New Roman" w:cs="Times New Roman"/>
                <w:sz w:val="30"/>
                <w:szCs w:val="30"/>
              </w:rPr>
              <w:t>не запрашиваются</w:t>
            </w:r>
          </w:p>
        </w:tc>
      </w:tr>
      <w:tr w:rsidR="00E764D6" w:rsidTr="00E764D6">
        <w:tc>
          <w:tcPr>
            <w:tcW w:w="9628" w:type="dxa"/>
          </w:tcPr>
          <w:p w:rsidR="00E764D6" w:rsidRP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Срок осуществления административной процедуры</w:t>
            </w:r>
          </w:p>
          <w:p w:rsidR="00E764D6" w:rsidRDefault="00E764D6" w:rsidP="00E764D6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  <w:p w:rsidR="00E764D6" w:rsidRPr="00251A11" w:rsidRDefault="00F907D2" w:rsidP="00E764D6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15</w:t>
            </w:r>
            <w:r w:rsidR="00E764D6" w:rsidRPr="00E764D6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рабочих дней</w:t>
            </w:r>
            <w:r w:rsidR="00251A1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, </w:t>
            </w:r>
            <w:r w:rsidR="00251A11" w:rsidRPr="00251A1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 при проведении оценки или экспертизы - 25 рабочих дней</w:t>
            </w:r>
          </w:p>
        </w:tc>
      </w:tr>
      <w:tr w:rsidR="00E764D6" w:rsidTr="00E764D6">
        <w:tc>
          <w:tcPr>
            <w:tcW w:w="9628" w:type="dxa"/>
          </w:tcPr>
          <w:p w:rsid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</w:t>
            </w:r>
          </w:p>
          <w:p w:rsidR="00E764D6" w:rsidRP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tbl>
            <w:tblPr>
              <w:tblStyle w:val="a3"/>
              <w:tblW w:w="9373" w:type="dxa"/>
              <w:tblLook w:val="04A0" w:firstRow="1" w:lastRow="0" w:firstColumn="1" w:lastColumn="0" w:noHBand="0" w:noVBand="1"/>
            </w:tblPr>
            <w:tblGrid>
              <w:gridCol w:w="4553"/>
              <w:gridCol w:w="2324"/>
              <w:gridCol w:w="2496"/>
            </w:tblGrid>
            <w:tr w:rsidR="00E764D6" w:rsidRPr="00E764D6" w:rsidTr="00E764D6">
              <w:tc>
                <w:tcPr>
                  <w:tcW w:w="3986" w:type="dxa"/>
                  <w:vAlign w:val="center"/>
                </w:tcPr>
                <w:p w:rsidR="00E764D6" w:rsidRPr="00E764D6" w:rsidRDefault="00E764D6" w:rsidP="00E764D6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764D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2693" w:type="dxa"/>
                  <w:vAlign w:val="center"/>
                </w:tcPr>
                <w:p w:rsidR="00E764D6" w:rsidRPr="00E764D6" w:rsidRDefault="00E764D6" w:rsidP="00E764D6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764D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Срок действия</w:t>
                  </w:r>
                </w:p>
              </w:tc>
              <w:tc>
                <w:tcPr>
                  <w:tcW w:w="2694" w:type="dxa"/>
                  <w:vAlign w:val="center"/>
                </w:tcPr>
                <w:p w:rsidR="00E764D6" w:rsidRPr="00E764D6" w:rsidRDefault="00E764D6" w:rsidP="00E764D6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764D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Форма представления</w:t>
                  </w:r>
                </w:p>
              </w:tc>
            </w:tr>
            <w:tr w:rsidR="00E764D6" w:rsidRPr="00E764D6" w:rsidTr="00E764D6">
              <w:tc>
                <w:tcPr>
                  <w:tcW w:w="3986" w:type="dxa"/>
                </w:tcPr>
                <w:p w:rsidR="00E764D6" w:rsidRPr="00F907D2" w:rsidRDefault="00F907D2" w:rsidP="00F907D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F907D2">
                    <w:rPr>
                      <w:rFonts w:ascii="Times New Roman" w:hAnsi="Times New Roman" w:cs="Times New Roman"/>
                      <w:color w:val="000000"/>
                      <w:sz w:val="28"/>
                      <w:szCs w:val="20"/>
                      <w:shd w:val="clear" w:color="auto" w:fill="FFFFFF"/>
                    </w:rPr>
                    <w:t>специальное </w:t>
                  </w:r>
                  <w:hyperlink r:id="rId9" w:anchor="a373" w:tooltip="+" w:history="1">
                    <w:r w:rsidRPr="00F907D2">
                      <w:rPr>
                        <w:rStyle w:val="a7"/>
                        <w:rFonts w:ascii="Times New Roman" w:hAnsi="Times New Roman" w:cs="Times New Roman"/>
                        <w:color w:val="auto"/>
                        <w:sz w:val="28"/>
                        <w:szCs w:val="20"/>
                        <w:u w:val="none"/>
                        <w:shd w:val="clear" w:color="auto" w:fill="FFFFFF"/>
                      </w:rPr>
                      <w:t>разрешение</w:t>
                    </w:r>
                  </w:hyperlink>
                  <w:r w:rsidRPr="00F907D2">
                    <w:rPr>
                      <w:rFonts w:ascii="Times New Roman" w:hAnsi="Times New Roman" w:cs="Times New Roman"/>
                      <w:color w:val="000000"/>
                      <w:sz w:val="28"/>
                      <w:szCs w:val="20"/>
                      <w:shd w:val="clear" w:color="auto" w:fill="FFFFFF"/>
                    </w:rPr>
                    <w:t> (лицензия) на розничную торговлю алкогольными напитками и (или) табачными изделиями</w:t>
                  </w:r>
                </w:p>
              </w:tc>
              <w:tc>
                <w:tcPr>
                  <w:tcW w:w="2693" w:type="dxa"/>
                </w:tcPr>
                <w:p w:rsidR="00E764D6" w:rsidRPr="00E764D6" w:rsidRDefault="00E764D6" w:rsidP="00E764D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E764D6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бессрочно</w:t>
                  </w:r>
                </w:p>
              </w:tc>
              <w:tc>
                <w:tcPr>
                  <w:tcW w:w="2694" w:type="dxa"/>
                </w:tcPr>
                <w:p w:rsidR="00E764D6" w:rsidRPr="00E764D6" w:rsidRDefault="00E764D6" w:rsidP="00E764D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E764D6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письменная</w:t>
                  </w:r>
                </w:p>
              </w:tc>
            </w:tr>
          </w:tbl>
          <w:p w:rsidR="00E764D6" w:rsidRDefault="00E764D6" w:rsidP="00E764D6">
            <w:pPr>
              <w:jc w:val="both"/>
              <w:rPr>
                <w:sz w:val="30"/>
                <w:szCs w:val="30"/>
              </w:rPr>
            </w:pPr>
          </w:p>
        </w:tc>
      </w:tr>
      <w:tr w:rsidR="00E764D6" w:rsidTr="00E764D6">
        <w:tc>
          <w:tcPr>
            <w:tcW w:w="9628" w:type="dxa"/>
          </w:tcPr>
          <w:p w:rsid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E764D6" w:rsidRP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E764D6" w:rsidRDefault="008C155C" w:rsidP="00CE247A">
            <w:pPr>
              <w:pStyle w:val="a6"/>
              <w:numPr>
                <w:ilvl w:val="0"/>
                <w:numId w:val="6"/>
              </w:numPr>
              <w:ind w:left="142" w:firstLine="218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proofErr w:type="gramStart"/>
            <w:r w:rsidRPr="00CE247A"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  <w:shd w:val="clear" w:color="auto" w:fill="FFFFFF"/>
              </w:rPr>
              <w:t>госу</w:t>
            </w:r>
            <w:r w:rsidR="001549DF" w:rsidRPr="00CE247A"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  <w:shd w:val="clear" w:color="auto" w:fill="FFFFFF"/>
              </w:rPr>
              <w:t>дарственная пошлина в размере 19</w:t>
            </w:r>
            <w:r w:rsidRPr="00CE247A"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  <w:shd w:val="clear" w:color="auto" w:fill="FFFFFF"/>
              </w:rPr>
              <w:t xml:space="preserve"> базовых величин</w:t>
            </w:r>
            <w:r w:rsidR="001549DF" w:rsidRPr="00CE247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- в случае включения розничной торговли алкогольными напитками или розничной торговли табачными изделиями в качестве составляющей работы и услуги и (или) включения торговых объектов, в которых соискатель </w:t>
            </w:r>
            <w:hyperlink r:id="rId10" w:anchor="a373" w:tooltip="+" w:history="1">
              <w:r w:rsidR="001549DF" w:rsidRPr="00CE247A">
                <w:rPr>
                  <w:rFonts w:ascii="Times New Roman" w:hAnsi="Times New Roman" w:cs="Times New Roman"/>
                  <w:sz w:val="30"/>
                  <w:szCs w:val="30"/>
                  <w:u w:val="single"/>
                  <w:shd w:val="clear" w:color="auto" w:fill="FFFFFF"/>
                </w:rPr>
                <w:t>лицензии</w:t>
              </w:r>
            </w:hyperlink>
            <w:r w:rsidR="001549DF" w:rsidRPr="00CE247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 намеревается осуществлять розничную торговлю, объектов общественного питания, в которых соискатель лицензии </w:t>
            </w:r>
            <w:r w:rsidR="001549DF" w:rsidRPr="00CE247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намеревается осуществлять продажу алкогольных напитков и (или) табачных изделий, в том числе при одновременном внесении</w:t>
            </w:r>
            <w:proofErr w:type="gramEnd"/>
            <w:r w:rsidR="001549DF" w:rsidRPr="00CE247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ин</w:t>
            </w:r>
            <w:r w:rsidR="00CE247A" w:rsidRPr="00CE247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ых изменений и (или) дополнений;</w:t>
            </w:r>
          </w:p>
          <w:p w:rsidR="00CE247A" w:rsidRPr="00CE247A" w:rsidRDefault="00CE247A" w:rsidP="00CE247A">
            <w:pPr>
              <w:pStyle w:val="a6"/>
              <w:numPr>
                <w:ilvl w:val="0"/>
                <w:numId w:val="6"/>
              </w:numPr>
              <w:ind w:left="142" w:firstLine="218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CE247A">
              <w:rPr>
                <w:rFonts w:ascii="Times New Roman" w:hAnsi="Times New Roman" w:cs="Times New Roman"/>
                <w:color w:val="000000"/>
                <w:sz w:val="30"/>
                <w:szCs w:val="30"/>
                <w:u w:val="single"/>
                <w:shd w:val="clear" w:color="auto" w:fill="FFFFFF"/>
              </w:rPr>
              <w:t>государственная пошлина в размере 4 базовых величин</w:t>
            </w:r>
            <w:r w:rsidRPr="00CE247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- в случае внесения ины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х изменений и (или) дополнений</w:t>
            </w:r>
          </w:p>
        </w:tc>
      </w:tr>
      <w:tr w:rsidR="00872D5E" w:rsidTr="00B82643">
        <w:trPr>
          <w:trHeight w:val="1380"/>
        </w:trPr>
        <w:tc>
          <w:tcPr>
            <w:tcW w:w="9628" w:type="dxa"/>
          </w:tcPr>
          <w:p w:rsidR="00B82643" w:rsidRDefault="00B82643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B82643" w:rsidRPr="00872D5E" w:rsidRDefault="00872D5E" w:rsidP="001549DF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Регламент</w:t>
            </w:r>
          </w:p>
          <w:p w:rsidR="00B82643" w:rsidRDefault="00872D5E" w:rsidP="00CE247A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 Министерства антимонопольного регулирования и торговли Республики Беларусь от 12 января 2022 г. № 5 (8/37775)</w:t>
            </w:r>
          </w:p>
          <w:p w:rsidR="00CE247A" w:rsidRPr="00CE247A" w:rsidRDefault="00CE247A" w:rsidP="00CE247A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B82643" w:rsidTr="00B82643">
        <w:trPr>
          <w:trHeight w:val="1380"/>
        </w:trPr>
        <w:tc>
          <w:tcPr>
            <w:tcW w:w="9628" w:type="dxa"/>
          </w:tcPr>
          <w:p w:rsidR="00B82643" w:rsidRDefault="00B82643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44E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Наименование отдела, управления исполнительного комитета, организации, ответственных за приём документов, регистрацию заявления, выдачу соответствующего документа и подготовку ответа</w:t>
            </w:r>
          </w:p>
        </w:tc>
      </w:tr>
      <w:tr w:rsidR="00B82643" w:rsidTr="00E764D6">
        <w:trPr>
          <w:trHeight w:val="3930"/>
        </w:trPr>
        <w:tc>
          <w:tcPr>
            <w:tcW w:w="9628" w:type="dxa"/>
          </w:tcPr>
          <w:p w:rsidR="00201C72" w:rsidRPr="008B677C" w:rsidRDefault="00201C72" w:rsidP="00201C72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 w:rsidRPr="008B677C">
              <w:rPr>
                <w:sz w:val="28"/>
                <w:szCs w:val="28"/>
              </w:rPr>
              <w:t>Отдел экономики Березовского райисполкома</w:t>
            </w:r>
          </w:p>
          <w:p w:rsidR="00201C72" w:rsidRPr="008B677C" w:rsidRDefault="00201C72" w:rsidP="00201C72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 w:rsidRPr="008B677C">
              <w:rPr>
                <w:i/>
                <w:sz w:val="28"/>
                <w:szCs w:val="28"/>
              </w:rPr>
              <w:t xml:space="preserve">Заявление принимается </w:t>
            </w:r>
            <w:r w:rsidR="008C155C">
              <w:rPr>
                <w:i/>
                <w:sz w:val="28"/>
                <w:szCs w:val="28"/>
              </w:rPr>
              <w:t xml:space="preserve">отделом экономики райисполкома </w:t>
            </w:r>
          </w:p>
          <w:p w:rsidR="00201C72" w:rsidRPr="008B677C" w:rsidRDefault="00201C72" w:rsidP="00201C7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proofErr w:type="gramStart"/>
            <w:r w:rsidRPr="008B677C">
              <w:rPr>
                <w:b w:val="0"/>
                <w:sz w:val="28"/>
                <w:szCs w:val="28"/>
              </w:rPr>
              <w:t>Ответственный</w:t>
            </w:r>
            <w:proofErr w:type="gramEnd"/>
            <w:r w:rsidRPr="008B677C">
              <w:rPr>
                <w:b w:val="0"/>
                <w:sz w:val="28"/>
                <w:szCs w:val="28"/>
              </w:rPr>
              <w:t xml:space="preserve"> за выполнение административной процедуры-</w:t>
            </w:r>
          </w:p>
          <w:p w:rsidR="00201C72" w:rsidRPr="008B677C" w:rsidRDefault="00201C72" w:rsidP="00201C7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8B677C">
              <w:rPr>
                <w:b w:val="0"/>
                <w:sz w:val="28"/>
                <w:szCs w:val="28"/>
              </w:rPr>
              <w:t>главный специалист отдела</w:t>
            </w:r>
          </w:p>
          <w:p w:rsidR="00201C72" w:rsidRPr="008B677C" w:rsidRDefault="00201C72" w:rsidP="00201C72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proofErr w:type="spellStart"/>
            <w:r w:rsidRPr="008B677C">
              <w:rPr>
                <w:b/>
                <w:bCs/>
                <w:sz w:val="28"/>
                <w:szCs w:val="28"/>
              </w:rPr>
              <w:t>Архутич</w:t>
            </w:r>
            <w:proofErr w:type="spellEnd"/>
            <w:r w:rsidRPr="008B677C">
              <w:rPr>
                <w:b/>
                <w:bCs/>
                <w:sz w:val="28"/>
                <w:szCs w:val="28"/>
              </w:rPr>
              <w:t xml:space="preserve"> Ирина Павловна</w:t>
            </w:r>
          </w:p>
          <w:p w:rsidR="00201C72" w:rsidRPr="008B677C" w:rsidRDefault="00201C72" w:rsidP="00201C7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8B677C">
              <w:rPr>
                <w:sz w:val="28"/>
                <w:szCs w:val="28"/>
              </w:rPr>
              <w:t xml:space="preserve">1 этаж, </w:t>
            </w:r>
            <w:proofErr w:type="spellStart"/>
            <w:r w:rsidRPr="008B677C">
              <w:rPr>
                <w:sz w:val="28"/>
                <w:szCs w:val="28"/>
              </w:rPr>
              <w:t>каб</w:t>
            </w:r>
            <w:proofErr w:type="spellEnd"/>
            <w:r w:rsidRPr="008B677C">
              <w:rPr>
                <w:sz w:val="28"/>
                <w:szCs w:val="28"/>
              </w:rPr>
              <w:t xml:space="preserve">. № 7, тел. </w:t>
            </w:r>
            <w:r>
              <w:rPr>
                <w:sz w:val="28"/>
                <w:szCs w:val="28"/>
              </w:rPr>
              <w:t>3 74 29</w:t>
            </w:r>
            <w:r w:rsidRPr="008B677C">
              <w:rPr>
                <w:b w:val="0"/>
                <w:bCs w:val="0"/>
                <w:sz w:val="28"/>
                <w:szCs w:val="28"/>
              </w:rPr>
              <w:br/>
              <w:t xml:space="preserve">Время приёма: рабочие дни недели </w:t>
            </w:r>
          </w:p>
          <w:p w:rsidR="00201C72" w:rsidRPr="008B677C" w:rsidRDefault="00201C72" w:rsidP="00201C72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8B677C">
              <w:rPr>
                <w:b/>
                <w:bCs/>
                <w:sz w:val="28"/>
                <w:szCs w:val="28"/>
              </w:rPr>
              <w:t>с 8.00 до 13.00, с 14.00 до 17.00</w:t>
            </w:r>
          </w:p>
          <w:p w:rsidR="00201C72" w:rsidRPr="008B677C" w:rsidRDefault="00201C72" w:rsidP="00201C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67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отсутствие основного исполнителя:</w:t>
            </w:r>
          </w:p>
          <w:p w:rsidR="00201C72" w:rsidRPr="008B677C" w:rsidRDefault="00201C72" w:rsidP="00201C7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8B677C">
              <w:rPr>
                <w:b w:val="0"/>
                <w:sz w:val="28"/>
                <w:szCs w:val="28"/>
              </w:rPr>
              <w:t>главный специалист отдела</w:t>
            </w:r>
          </w:p>
          <w:p w:rsidR="00201C72" w:rsidRPr="008B677C" w:rsidRDefault="0062614E" w:rsidP="00201C72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Осипчук</w:t>
            </w:r>
            <w:proofErr w:type="spellEnd"/>
            <w:r>
              <w:rPr>
                <w:sz w:val="28"/>
                <w:szCs w:val="28"/>
              </w:rPr>
              <w:t xml:space="preserve"> Олеся Георгиевна</w:t>
            </w:r>
            <w:bookmarkStart w:id="0" w:name="_GoBack"/>
            <w:bookmarkEnd w:id="0"/>
          </w:p>
          <w:p w:rsidR="00B82643" w:rsidRPr="008B677C" w:rsidRDefault="00201C72" w:rsidP="00201C72">
            <w:pPr>
              <w:tabs>
                <w:tab w:val="left" w:pos="426"/>
              </w:tabs>
              <w:ind w:right="-29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67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этаж, </w:t>
            </w:r>
            <w:proofErr w:type="spellStart"/>
            <w:r w:rsidRPr="008B67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</w:t>
            </w:r>
            <w:proofErr w:type="spellEnd"/>
            <w:r w:rsidRPr="008B67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№ 7,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тел. 9 32 85</w:t>
            </w:r>
          </w:p>
        </w:tc>
      </w:tr>
    </w:tbl>
    <w:p w:rsidR="00B7161B" w:rsidRPr="00E764D6" w:rsidRDefault="00B7161B" w:rsidP="00E764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7161B" w:rsidRPr="00E764D6" w:rsidRDefault="00B7161B" w:rsidP="00E764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A1440" w:rsidRPr="00E764D6" w:rsidRDefault="00AA1440" w:rsidP="00E764D6">
      <w:pPr>
        <w:spacing w:after="0" w:line="240" w:lineRule="auto"/>
        <w:rPr>
          <w:sz w:val="30"/>
          <w:szCs w:val="30"/>
        </w:rPr>
      </w:pPr>
    </w:p>
    <w:sectPr w:rsidR="00AA1440" w:rsidRPr="00E764D6" w:rsidSect="00E764D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C1C"/>
    <w:multiLevelType w:val="hybridMultilevel"/>
    <w:tmpl w:val="6B24C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F3BAF"/>
    <w:multiLevelType w:val="multilevel"/>
    <w:tmpl w:val="E9E0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E04E7"/>
    <w:multiLevelType w:val="multilevel"/>
    <w:tmpl w:val="9CD4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B2A9F"/>
    <w:multiLevelType w:val="hybridMultilevel"/>
    <w:tmpl w:val="B11E6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21A57"/>
    <w:multiLevelType w:val="multilevel"/>
    <w:tmpl w:val="403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AC083B"/>
    <w:multiLevelType w:val="multilevel"/>
    <w:tmpl w:val="F7A6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1B"/>
    <w:rsid w:val="00001A96"/>
    <w:rsid w:val="00040F4F"/>
    <w:rsid w:val="000A0C38"/>
    <w:rsid w:val="000A3886"/>
    <w:rsid w:val="000D3321"/>
    <w:rsid w:val="00117F64"/>
    <w:rsid w:val="001209D2"/>
    <w:rsid w:val="001549DF"/>
    <w:rsid w:val="0015798F"/>
    <w:rsid w:val="001645DA"/>
    <w:rsid w:val="001C1FB0"/>
    <w:rsid w:val="00201C72"/>
    <w:rsid w:val="00251A11"/>
    <w:rsid w:val="0028019F"/>
    <w:rsid w:val="00287A97"/>
    <w:rsid w:val="002B062B"/>
    <w:rsid w:val="002F2375"/>
    <w:rsid w:val="002F3A69"/>
    <w:rsid w:val="00344E06"/>
    <w:rsid w:val="0036339E"/>
    <w:rsid w:val="004251F4"/>
    <w:rsid w:val="004335E7"/>
    <w:rsid w:val="004610AF"/>
    <w:rsid w:val="00466984"/>
    <w:rsid w:val="004A00BC"/>
    <w:rsid w:val="004D57C7"/>
    <w:rsid w:val="004F4F6F"/>
    <w:rsid w:val="005C5B51"/>
    <w:rsid w:val="00624804"/>
    <w:rsid w:val="0062614E"/>
    <w:rsid w:val="00647F51"/>
    <w:rsid w:val="0069259F"/>
    <w:rsid w:val="006A6A85"/>
    <w:rsid w:val="00732EF9"/>
    <w:rsid w:val="00756CDF"/>
    <w:rsid w:val="00757717"/>
    <w:rsid w:val="00872D5E"/>
    <w:rsid w:val="008B677C"/>
    <w:rsid w:val="008C155C"/>
    <w:rsid w:val="008C2D5D"/>
    <w:rsid w:val="0092298F"/>
    <w:rsid w:val="009B75AF"/>
    <w:rsid w:val="00A27840"/>
    <w:rsid w:val="00A303A6"/>
    <w:rsid w:val="00A435AD"/>
    <w:rsid w:val="00AA1440"/>
    <w:rsid w:val="00AB285A"/>
    <w:rsid w:val="00AB5C35"/>
    <w:rsid w:val="00AE7065"/>
    <w:rsid w:val="00AF42FB"/>
    <w:rsid w:val="00B30003"/>
    <w:rsid w:val="00B40B8D"/>
    <w:rsid w:val="00B44650"/>
    <w:rsid w:val="00B55CEC"/>
    <w:rsid w:val="00B7161B"/>
    <w:rsid w:val="00B82643"/>
    <w:rsid w:val="00B87880"/>
    <w:rsid w:val="00C031FA"/>
    <w:rsid w:val="00C71651"/>
    <w:rsid w:val="00C95887"/>
    <w:rsid w:val="00CE247A"/>
    <w:rsid w:val="00CE4C09"/>
    <w:rsid w:val="00D2225A"/>
    <w:rsid w:val="00D51EFD"/>
    <w:rsid w:val="00DC3896"/>
    <w:rsid w:val="00DC433C"/>
    <w:rsid w:val="00DC6574"/>
    <w:rsid w:val="00DD36CD"/>
    <w:rsid w:val="00E027D3"/>
    <w:rsid w:val="00E35338"/>
    <w:rsid w:val="00E42678"/>
    <w:rsid w:val="00E764D6"/>
    <w:rsid w:val="00E7744C"/>
    <w:rsid w:val="00EB5171"/>
    <w:rsid w:val="00EC6C43"/>
    <w:rsid w:val="00F27B9B"/>
    <w:rsid w:val="00F6336B"/>
    <w:rsid w:val="00F9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qFormat/>
    <w:rsid w:val="00B826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paragraph" w:styleId="a6">
    <w:name w:val="List Paragraph"/>
    <w:basedOn w:val="a"/>
    <w:uiPriority w:val="34"/>
    <w:qFormat/>
    <w:rsid w:val="00E764D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826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F907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qFormat/>
    <w:rsid w:val="00B826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paragraph" w:styleId="a6">
    <w:name w:val="List Paragraph"/>
    <w:basedOn w:val="a"/>
    <w:uiPriority w:val="34"/>
    <w:qFormat/>
    <w:rsid w:val="00E764D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826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F90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177636&amp;a=1263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i.by/tx.dll?d=194156&amp;a=3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tx.dll?d=194156&amp;a=37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i.by/tx.dll?d=194156&amp;a=3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i.by/tx.dll?d=194156&amp;a=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Admin</cp:lastModifiedBy>
  <cp:revision>3</cp:revision>
  <cp:lastPrinted>2022-04-14T12:19:00Z</cp:lastPrinted>
  <dcterms:created xsi:type="dcterms:W3CDTF">2024-08-20T06:06:00Z</dcterms:created>
  <dcterms:modified xsi:type="dcterms:W3CDTF">2024-08-20T06:12:00Z</dcterms:modified>
</cp:coreProperties>
</file>