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965" w:rsidRDefault="00872965" w:rsidP="00872965">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 xml:space="preserve">Административная процедура </w:t>
      </w:r>
      <w:r w:rsidRPr="00872965">
        <w:rPr>
          <w:rFonts w:ascii="Times New Roman" w:eastAsia="Times New Roman" w:hAnsi="Times New Roman" w:cs="Times New Roman"/>
          <w:b/>
          <w:sz w:val="30"/>
          <w:szCs w:val="30"/>
          <w:lang w:eastAsia="ru-RU"/>
        </w:rPr>
        <w:t xml:space="preserve">8.13.1 </w:t>
      </w:r>
    </w:p>
    <w:p w:rsidR="00872965" w:rsidRDefault="00872965" w:rsidP="00872965">
      <w:pPr>
        <w:spacing w:after="0" w:line="240" w:lineRule="auto"/>
        <w:jc w:val="center"/>
        <w:rPr>
          <w:rFonts w:ascii="Times New Roman" w:eastAsia="Times New Roman" w:hAnsi="Times New Roman" w:cs="Times New Roman"/>
          <w:b/>
          <w:sz w:val="30"/>
          <w:szCs w:val="30"/>
          <w:lang w:eastAsia="ru-RU"/>
        </w:rPr>
      </w:pPr>
    </w:p>
    <w:p w:rsidR="00DC6574" w:rsidRDefault="00872965" w:rsidP="00872965">
      <w:pPr>
        <w:spacing w:after="0" w:line="240" w:lineRule="auto"/>
        <w:jc w:val="center"/>
        <w:rPr>
          <w:rFonts w:ascii="Times New Roman" w:hAnsi="Times New Roman" w:cs="Times New Roman"/>
          <w:b/>
          <w:sz w:val="30"/>
          <w:szCs w:val="30"/>
          <w:shd w:val="clear" w:color="auto" w:fill="FFFFFF"/>
        </w:rPr>
      </w:pPr>
      <w:r w:rsidRPr="00872965">
        <w:rPr>
          <w:rFonts w:ascii="Times New Roman" w:hAnsi="Times New Roman" w:cs="Times New Roman"/>
          <w:b/>
          <w:sz w:val="30"/>
          <w:szCs w:val="30"/>
          <w:shd w:val="clear" w:color="auto" w:fill="FFFFFF"/>
        </w:rPr>
        <w:t>Получение разрешения на размещение средства наружной рекламы</w:t>
      </w:r>
    </w:p>
    <w:p w:rsidR="00AE43FE" w:rsidRDefault="00AE43FE" w:rsidP="00872965">
      <w:pPr>
        <w:spacing w:after="0" w:line="240" w:lineRule="auto"/>
        <w:jc w:val="center"/>
        <w:rPr>
          <w:rFonts w:ascii="Times New Roman" w:hAnsi="Times New Roman" w:cs="Times New Roman"/>
          <w:b/>
          <w:sz w:val="30"/>
          <w:szCs w:val="30"/>
          <w:shd w:val="clear" w:color="auto" w:fill="FFFFFF"/>
        </w:rPr>
      </w:pPr>
    </w:p>
    <w:tbl>
      <w:tblPr>
        <w:tblStyle w:val="a3"/>
        <w:tblW w:w="0" w:type="auto"/>
        <w:tblLook w:val="04A0" w:firstRow="1" w:lastRow="0" w:firstColumn="1" w:lastColumn="0" w:noHBand="0" w:noVBand="1"/>
      </w:tblPr>
      <w:tblGrid>
        <w:gridCol w:w="9628"/>
      </w:tblGrid>
      <w:tr w:rsidR="00872965" w:rsidTr="00872965">
        <w:tc>
          <w:tcPr>
            <w:tcW w:w="9628" w:type="dxa"/>
          </w:tcPr>
          <w:p w:rsidR="002C0C83" w:rsidRDefault="00872965" w:rsidP="00872965">
            <w:pPr>
              <w:pStyle w:val="a4"/>
              <w:shd w:val="clear" w:color="auto" w:fill="FFFFFF"/>
              <w:spacing w:before="0" w:beforeAutospacing="0" w:after="0" w:afterAutospacing="0"/>
              <w:jc w:val="center"/>
              <w:rPr>
                <w:b/>
                <w:sz w:val="30"/>
                <w:szCs w:val="30"/>
              </w:rPr>
            </w:pPr>
            <w:r w:rsidRPr="00872965">
              <w:rPr>
                <w:b/>
                <w:sz w:val="30"/>
                <w:szCs w:val="30"/>
              </w:rPr>
              <w:t xml:space="preserve">Документы и (или) сведения, </w:t>
            </w:r>
          </w:p>
          <w:p w:rsidR="00872965" w:rsidRPr="00872965" w:rsidRDefault="00872965" w:rsidP="00872965">
            <w:pPr>
              <w:pStyle w:val="a4"/>
              <w:shd w:val="clear" w:color="auto" w:fill="FFFFFF"/>
              <w:spacing w:before="0" w:beforeAutospacing="0" w:after="0" w:afterAutospacing="0"/>
              <w:jc w:val="center"/>
              <w:rPr>
                <w:sz w:val="30"/>
                <w:szCs w:val="30"/>
              </w:rPr>
            </w:pPr>
            <w:r w:rsidRPr="00872965">
              <w:rPr>
                <w:b/>
                <w:sz w:val="30"/>
                <w:szCs w:val="30"/>
              </w:rPr>
              <w:t xml:space="preserve">представляемые заинтересованными лицами в уполномоченный орган для </w:t>
            </w:r>
            <w:r w:rsidR="002C0C83">
              <w:rPr>
                <w:b/>
                <w:sz w:val="30"/>
                <w:szCs w:val="30"/>
              </w:rPr>
              <w:t>осуществления административной</w:t>
            </w:r>
            <w:r w:rsidRPr="00872965">
              <w:rPr>
                <w:b/>
                <w:sz w:val="30"/>
                <w:szCs w:val="30"/>
              </w:rPr>
              <w:t xml:space="preserve"> процедуры</w:t>
            </w:r>
          </w:p>
          <w:p w:rsidR="00872965" w:rsidRDefault="009F3F40" w:rsidP="00872965">
            <w:pPr>
              <w:pStyle w:val="a9"/>
              <w:numPr>
                <w:ilvl w:val="0"/>
                <w:numId w:val="13"/>
              </w:numPr>
              <w:shd w:val="clear" w:color="auto" w:fill="FFFFFF"/>
              <w:jc w:val="both"/>
              <w:rPr>
                <w:rFonts w:ascii="Times New Roman" w:hAnsi="Times New Roman" w:cs="Times New Roman"/>
                <w:sz w:val="30"/>
                <w:szCs w:val="30"/>
              </w:rPr>
            </w:pPr>
            <w:r>
              <w:rPr>
                <w:rFonts w:ascii="Times New Roman" w:hAnsi="Times New Roman" w:cs="Times New Roman"/>
                <w:sz w:val="30"/>
                <w:szCs w:val="30"/>
              </w:rPr>
              <w:t>з</w:t>
            </w:r>
            <w:r w:rsidR="00872965" w:rsidRPr="00872965">
              <w:rPr>
                <w:rFonts w:ascii="Times New Roman" w:hAnsi="Times New Roman" w:cs="Times New Roman"/>
                <w:sz w:val="30"/>
                <w:szCs w:val="30"/>
              </w:rPr>
              <w:t>аявление</w:t>
            </w:r>
            <w:r>
              <w:rPr>
                <w:rFonts w:ascii="Times New Roman" w:hAnsi="Times New Roman" w:cs="Times New Roman"/>
                <w:sz w:val="30"/>
                <w:szCs w:val="30"/>
              </w:rPr>
              <w:t xml:space="preserve"> по установленной форме</w:t>
            </w:r>
          </w:p>
          <w:p w:rsidR="00872965" w:rsidRDefault="00872965" w:rsidP="00872965">
            <w:pPr>
              <w:pStyle w:val="a9"/>
              <w:numPr>
                <w:ilvl w:val="0"/>
                <w:numId w:val="13"/>
              </w:numPr>
              <w:shd w:val="clear" w:color="auto" w:fill="FFFFFF"/>
              <w:jc w:val="both"/>
              <w:rPr>
                <w:rFonts w:ascii="Times New Roman" w:hAnsi="Times New Roman" w:cs="Times New Roman"/>
                <w:sz w:val="30"/>
                <w:szCs w:val="30"/>
              </w:rPr>
            </w:pPr>
            <w:r w:rsidRPr="00872965">
              <w:rPr>
                <w:rFonts w:ascii="Times New Roman" w:hAnsi="Times New Roman" w:cs="Times New Roman"/>
                <w:sz w:val="30"/>
                <w:szCs w:val="30"/>
              </w:rPr>
              <w:t>эскиз средства наружной рекламы в увязке с конкретной архитектурно-планировочной ситуацией по месту его размещения, выполненный на бумажном носителе в цвете </w:t>
            </w:r>
          </w:p>
          <w:p w:rsidR="00872965" w:rsidRDefault="00872965" w:rsidP="00872965">
            <w:pPr>
              <w:pStyle w:val="a9"/>
              <w:numPr>
                <w:ilvl w:val="0"/>
                <w:numId w:val="13"/>
              </w:numPr>
              <w:shd w:val="clear" w:color="auto" w:fill="FFFFFF"/>
              <w:jc w:val="both"/>
              <w:rPr>
                <w:rFonts w:ascii="Times New Roman" w:hAnsi="Times New Roman" w:cs="Times New Roman"/>
                <w:sz w:val="30"/>
                <w:szCs w:val="30"/>
              </w:rPr>
            </w:pPr>
            <w:r w:rsidRPr="00872965">
              <w:rPr>
                <w:rFonts w:ascii="Times New Roman" w:hAnsi="Times New Roman" w:cs="Times New Roman"/>
                <w:sz w:val="30"/>
                <w:szCs w:val="30"/>
              </w:rPr>
              <w:t>три фотографии места размещения средства наружной рекламы размером 9 x 13 сантиметров (1 фотография с панорамной съемкой места размещения средства наружной рекламы, 2 фотографии с обозначением места размещения средства наружной рекламы), выполненные в цвете </w:t>
            </w:r>
          </w:p>
          <w:p w:rsidR="00872965" w:rsidRPr="00872965" w:rsidRDefault="00872965" w:rsidP="00872965">
            <w:pPr>
              <w:pStyle w:val="a9"/>
              <w:numPr>
                <w:ilvl w:val="0"/>
                <w:numId w:val="13"/>
              </w:numPr>
              <w:shd w:val="clear" w:color="auto" w:fill="FFFFFF"/>
              <w:jc w:val="both"/>
              <w:rPr>
                <w:rFonts w:ascii="Times New Roman" w:hAnsi="Times New Roman" w:cs="Times New Roman"/>
                <w:sz w:val="30"/>
                <w:szCs w:val="30"/>
              </w:rPr>
            </w:pPr>
            <w:r w:rsidRPr="00872965">
              <w:rPr>
                <w:rFonts w:ascii="Times New Roman" w:hAnsi="Times New Roman" w:cs="Times New Roman"/>
                <w:sz w:val="30"/>
                <w:szCs w:val="30"/>
              </w:rPr>
              <w:t>письмо или иной документ о согласии собственника места размещения средства наружной рекламы (далее в настоящем пункте – собственник) или лица, указанного в абзацах втором–пятом части четвертой пункта 1 статьи 13 Закона Республики Беларусь от 10 мая 2007 г. № 225-З «О рекламе» (далее в настоящем пункте – уполномоченное лицо), на размещение средства наружной рекламы, выданные в течение последних шести месяцев, – если место размещения средства наружной рекламы находится в республиканской или частной собственности и проведение торгов не требуется, за исключением случая, когда рекламораспространитель является собственником или уполномоченным лицом. При размещении средства наружной рекламы на имуществе, находящемся в общей собственности нескольких лиц, в случае, когда проведение торгов не требуется, – документ, подтверждающий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письменного опроса собственников или иной предусмотренный законодательством документ)</w:t>
            </w:r>
            <w:r w:rsidRPr="00872965">
              <w:rPr>
                <w:rFonts w:ascii="Times New Roman" w:hAnsi="Times New Roman" w:cs="Times New Roman"/>
                <w:sz w:val="30"/>
                <w:szCs w:val="30"/>
                <w:vertAlign w:val="superscript"/>
              </w:rPr>
              <w:t>2</w:t>
            </w:r>
          </w:p>
          <w:p w:rsidR="00872965" w:rsidRDefault="00872965" w:rsidP="00872965">
            <w:pPr>
              <w:pStyle w:val="a9"/>
              <w:numPr>
                <w:ilvl w:val="0"/>
                <w:numId w:val="13"/>
              </w:numPr>
              <w:shd w:val="clear" w:color="auto" w:fill="FFFFFF"/>
              <w:jc w:val="both"/>
              <w:rPr>
                <w:rFonts w:ascii="Times New Roman" w:hAnsi="Times New Roman" w:cs="Times New Roman"/>
                <w:sz w:val="30"/>
                <w:szCs w:val="30"/>
              </w:rPr>
            </w:pPr>
            <w:r w:rsidRPr="00872965">
              <w:rPr>
                <w:rFonts w:ascii="Times New Roman" w:hAnsi="Times New Roman" w:cs="Times New Roman"/>
                <w:sz w:val="30"/>
                <w:szCs w:val="30"/>
              </w:rPr>
              <w:t>копия документа, подтверждающего государственную регистрацию рекламораспространителя (при первой подаче такого документа в соответствующий исполком)</w:t>
            </w:r>
            <w:r w:rsidRPr="00872965">
              <w:rPr>
                <w:rFonts w:ascii="Times New Roman" w:hAnsi="Times New Roman" w:cs="Times New Roman"/>
                <w:sz w:val="30"/>
                <w:szCs w:val="30"/>
                <w:vertAlign w:val="superscript"/>
              </w:rPr>
              <w:t>2</w:t>
            </w:r>
            <w:r w:rsidRPr="00872965">
              <w:rPr>
                <w:rFonts w:ascii="Times New Roman" w:hAnsi="Times New Roman" w:cs="Times New Roman"/>
                <w:sz w:val="30"/>
                <w:szCs w:val="30"/>
              </w:rPr>
              <w:t> </w:t>
            </w:r>
          </w:p>
          <w:p w:rsidR="00872965" w:rsidRPr="00872965" w:rsidRDefault="00872965" w:rsidP="00872965">
            <w:pPr>
              <w:pStyle w:val="a9"/>
              <w:numPr>
                <w:ilvl w:val="0"/>
                <w:numId w:val="13"/>
              </w:numPr>
              <w:shd w:val="clear" w:color="auto" w:fill="FFFFFF"/>
              <w:jc w:val="both"/>
              <w:rPr>
                <w:rFonts w:ascii="Times New Roman" w:hAnsi="Times New Roman" w:cs="Times New Roman"/>
                <w:sz w:val="30"/>
                <w:szCs w:val="30"/>
              </w:rPr>
            </w:pPr>
            <w:r w:rsidRPr="00872965">
              <w:rPr>
                <w:rFonts w:ascii="Times New Roman" w:hAnsi="Times New Roman" w:cs="Times New Roman"/>
                <w:sz w:val="30"/>
                <w:szCs w:val="30"/>
              </w:rPr>
              <w:t>документ, подтверждающий внесение платы за оформление паспорта средства наружной рекламы, за исключением случая оформления такого паспорта на техническое средство, специально предназначенное и (или) используемое исключительно для размещения социальной рекламы</w:t>
            </w:r>
            <w:r w:rsidRPr="00872965">
              <w:rPr>
                <w:rFonts w:ascii="Times New Roman" w:hAnsi="Times New Roman" w:cs="Times New Roman"/>
                <w:sz w:val="30"/>
                <w:szCs w:val="30"/>
                <w:vertAlign w:val="superscript"/>
              </w:rPr>
              <w:t>15</w:t>
            </w:r>
          </w:p>
          <w:p w:rsidR="00872965" w:rsidRPr="00872965" w:rsidRDefault="00872965" w:rsidP="00872965">
            <w:pPr>
              <w:shd w:val="clear" w:color="auto" w:fill="FFFFFF"/>
              <w:jc w:val="both"/>
              <w:rPr>
                <w:rFonts w:ascii="Times New Roman" w:hAnsi="Times New Roman" w:cs="Times New Roman"/>
                <w:sz w:val="30"/>
                <w:szCs w:val="30"/>
              </w:rPr>
            </w:pPr>
            <w:r w:rsidRPr="00872965">
              <w:rPr>
                <w:rFonts w:ascii="Times New Roman" w:hAnsi="Times New Roman" w:cs="Times New Roman"/>
                <w:sz w:val="30"/>
                <w:szCs w:val="30"/>
              </w:rPr>
              <w:t> </w:t>
            </w:r>
          </w:p>
          <w:p w:rsidR="00872965" w:rsidRPr="00872965" w:rsidRDefault="00872965" w:rsidP="00872965">
            <w:pPr>
              <w:pStyle w:val="a4"/>
              <w:shd w:val="clear" w:color="auto" w:fill="FFFFFF"/>
              <w:spacing w:before="0" w:beforeAutospacing="0" w:after="0" w:afterAutospacing="0"/>
              <w:jc w:val="both"/>
              <w:rPr>
                <w:sz w:val="30"/>
                <w:szCs w:val="30"/>
              </w:rPr>
            </w:pPr>
            <w:r w:rsidRPr="00872965">
              <w:rPr>
                <w:rStyle w:val="a5"/>
                <w:sz w:val="30"/>
                <w:szCs w:val="30"/>
              </w:rPr>
              <w:lastRenderedPageBreak/>
              <w:t>Примечание</w:t>
            </w:r>
            <w:r w:rsidRPr="00872965">
              <w:rPr>
                <w:sz w:val="30"/>
                <w:szCs w:val="30"/>
              </w:rPr>
              <w:t>:</w:t>
            </w:r>
          </w:p>
          <w:p w:rsidR="00872965" w:rsidRPr="00872965" w:rsidRDefault="00872965" w:rsidP="00872965">
            <w:pPr>
              <w:pStyle w:val="a4"/>
              <w:shd w:val="clear" w:color="auto" w:fill="FFFFFF"/>
              <w:spacing w:before="0" w:beforeAutospacing="0" w:after="0" w:afterAutospacing="0"/>
              <w:jc w:val="both"/>
              <w:rPr>
                <w:sz w:val="30"/>
                <w:szCs w:val="30"/>
              </w:rPr>
            </w:pPr>
            <w:r w:rsidRPr="00872965">
              <w:rPr>
                <w:sz w:val="30"/>
                <w:szCs w:val="30"/>
                <w:vertAlign w:val="superscript"/>
              </w:rPr>
              <w:t>2</w:t>
            </w:r>
            <w:r w:rsidRPr="00872965">
              <w:rPr>
                <w:rStyle w:val="a8"/>
                <w:sz w:val="30"/>
                <w:szCs w:val="30"/>
              </w:rPr>
              <w:t>Документы могут быть представлены в копиях, заверенных печатью и подписью руководителя (уполномоченного им лица) организации, печатью (при ее наличии) и подписью индивидуального предпринимателя (уполномоченного им лица).</w:t>
            </w:r>
          </w:p>
          <w:p w:rsidR="00872965" w:rsidRPr="00872965" w:rsidRDefault="00872965" w:rsidP="00872965">
            <w:pPr>
              <w:pStyle w:val="a4"/>
              <w:shd w:val="clear" w:color="auto" w:fill="FFFFFF"/>
              <w:spacing w:before="0" w:beforeAutospacing="0" w:after="0" w:afterAutospacing="0"/>
              <w:jc w:val="both"/>
              <w:rPr>
                <w:sz w:val="30"/>
                <w:szCs w:val="30"/>
              </w:rPr>
            </w:pPr>
            <w:r w:rsidRPr="00872965">
              <w:rPr>
                <w:sz w:val="30"/>
                <w:szCs w:val="30"/>
                <w:vertAlign w:val="superscript"/>
              </w:rPr>
              <w:t>15</w:t>
            </w:r>
            <w:r w:rsidRPr="00872965">
              <w:rPr>
                <w:rStyle w:val="a8"/>
                <w:sz w:val="30"/>
                <w:szCs w:val="30"/>
              </w:rPr>
              <w:t>Если оригинал документа, подтверждающего внесение платы за совершение административной процедуры и (или) уплату государственной пошлины,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и (или)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В случае внесения платы за совершение административной процедуры и (или)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 совершении соответствующей административной процедуры с указанием номера платежа, представления документа, подтверждающего внесение платы за совершение административной процедуры и (или) уплату государственной пошлины, не требуется. Факт внесения платы за совершение административной процедуры и (или)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подтверждающей внесение платы, зачисление государственной пошлины.</w:t>
            </w:r>
          </w:p>
          <w:p w:rsidR="00872965" w:rsidRDefault="00872965" w:rsidP="00872965">
            <w:pPr>
              <w:jc w:val="both"/>
              <w:rPr>
                <w:rFonts w:ascii="Times New Roman" w:hAnsi="Times New Roman" w:cs="Times New Roman"/>
                <w:sz w:val="30"/>
                <w:szCs w:val="30"/>
              </w:rPr>
            </w:pPr>
          </w:p>
        </w:tc>
      </w:tr>
      <w:tr w:rsidR="00872965" w:rsidTr="00872965">
        <w:tc>
          <w:tcPr>
            <w:tcW w:w="9628" w:type="dxa"/>
          </w:tcPr>
          <w:p w:rsidR="00872965" w:rsidRPr="00872965" w:rsidRDefault="00872965" w:rsidP="00872965">
            <w:pPr>
              <w:jc w:val="center"/>
              <w:rPr>
                <w:rFonts w:ascii="Times New Roman" w:eastAsia="Times New Roman" w:hAnsi="Times New Roman" w:cs="Times New Roman"/>
                <w:b/>
                <w:sz w:val="30"/>
                <w:szCs w:val="30"/>
                <w:lang w:eastAsia="ru-RU"/>
              </w:rPr>
            </w:pPr>
            <w:r w:rsidRPr="00872965">
              <w:rPr>
                <w:rFonts w:ascii="Times New Roman" w:eastAsia="Times New Roman" w:hAnsi="Times New Roman" w:cs="Times New Roman"/>
                <w:b/>
                <w:sz w:val="30"/>
                <w:szCs w:val="30"/>
                <w:lang w:eastAsia="ru-RU"/>
              </w:rPr>
              <w:lastRenderedPageBreak/>
              <w:t>Документы, запрашиваемые (получаемые) уполномоченным органом самостоятельно</w:t>
            </w:r>
          </w:p>
          <w:p w:rsidR="00872965" w:rsidRDefault="00872965" w:rsidP="00872965">
            <w:pPr>
              <w:shd w:val="clear" w:color="auto" w:fill="FFFFFF"/>
              <w:jc w:val="both"/>
              <w:rPr>
                <w:rFonts w:ascii="Times New Roman" w:hAnsi="Times New Roman" w:cs="Times New Roman"/>
                <w:sz w:val="30"/>
                <w:szCs w:val="30"/>
              </w:rPr>
            </w:pPr>
            <w:r>
              <w:rPr>
                <w:rFonts w:ascii="Times New Roman" w:hAnsi="Times New Roman" w:cs="Times New Roman"/>
                <w:sz w:val="30"/>
                <w:szCs w:val="30"/>
              </w:rPr>
              <w:t>не запрашиваются</w:t>
            </w:r>
          </w:p>
          <w:p w:rsidR="00872965" w:rsidRDefault="00872965" w:rsidP="00872965">
            <w:pPr>
              <w:shd w:val="clear" w:color="auto" w:fill="FFFFFF"/>
              <w:jc w:val="both"/>
              <w:rPr>
                <w:rFonts w:ascii="Times New Roman" w:hAnsi="Times New Roman" w:cs="Times New Roman"/>
                <w:sz w:val="30"/>
                <w:szCs w:val="30"/>
              </w:rPr>
            </w:pPr>
          </w:p>
        </w:tc>
      </w:tr>
      <w:tr w:rsidR="00872965" w:rsidTr="00872965">
        <w:tc>
          <w:tcPr>
            <w:tcW w:w="9628" w:type="dxa"/>
          </w:tcPr>
          <w:p w:rsidR="00872965" w:rsidRDefault="00872965" w:rsidP="00872965">
            <w:pPr>
              <w:jc w:val="center"/>
              <w:rPr>
                <w:rFonts w:ascii="Times New Roman" w:eastAsia="Times New Roman" w:hAnsi="Times New Roman" w:cs="Times New Roman"/>
                <w:b/>
                <w:sz w:val="30"/>
                <w:szCs w:val="30"/>
                <w:lang w:eastAsia="ru-RU"/>
              </w:rPr>
            </w:pPr>
            <w:r w:rsidRPr="00872965">
              <w:rPr>
                <w:rFonts w:ascii="Times New Roman" w:eastAsia="Times New Roman" w:hAnsi="Times New Roman" w:cs="Times New Roman"/>
                <w:b/>
                <w:sz w:val="30"/>
                <w:szCs w:val="30"/>
                <w:lang w:eastAsia="ru-RU"/>
              </w:rPr>
              <w:t>Срок осуществления административной процедуры</w:t>
            </w:r>
          </w:p>
          <w:p w:rsidR="00872965" w:rsidRPr="00872965" w:rsidRDefault="00872965" w:rsidP="00872965">
            <w:pPr>
              <w:jc w:val="center"/>
              <w:rPr>
                <w:rFonts w:ascii="Times New Roman" w:eastAsia="Times New Roman" w:hAnsi="Times New Roman" w:cs="Times New Roman"/>
                <w:b/>
                <w:sz w:val="30"/>
                <w:szCs w:val="30"/>
                <w:lang w:eastAsia="ru-RU"/>
              </w:rPr>
            </w:pPr>
          </w:p>
          <w:p w:rsidR="00126143" w:rsidRDefault="00126143" w:rsidP="00126143">
            <w:pPr>
              <w:pStyle w:val="table10"/>
              <w:numPr>
                <w:ilvl w:val="0"/>
                <w:numId w:val="14"/>
              </w:numPr>
              <w:spacing w:before="120" w:beforeAutospacing="0" w:after="45" w:afterAutospacing="0" w:line="210" w:lineRule="atLeast"/>
              <w:ind w:right="45"/>
              <w:jc w:val="both"/>
              <w:textAlignment w:val="baseline"/>
              <w:rPr>
                <w:color w:val="000000"/>
                <w:sz w:val="30"/>
                <w:szCs w:val="30"/>
              </w:rPr>
            </w:pPr>
            <w:r w:rsidRPr="00126143">
              <w:rPr>
                <w:color w:val="000000"/>
                <w:sz w:val="30"/>
                <w:szCs w:val="30"/>
              </w:rPr>
              <w:t>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w:t>
            </w:r>
          </w:p>
          <w:p w:rsidR="00126143" w:rsidRPr="00126143" w:rsidRDefault="00126143" w:rsidP="00126143">
            <w:pPr>
              <w:pStyle w:val="table10"/>
              <w:numPr>
                <w:ilvl w:val="0"/>
                <w:numId w:val="14"/>
              </w:numPr>
              <w:spacing w:before="120" w:beforeAutospacing="0" w:after="45" w:afterAutospacing="0" w:line="210" w:lineRule="atLeast"/>
              <w:ind w:right="45"/>
              <w:jc w:val="both"/>
              <w:textAlignment w:val="baseline"/>
              <w:rPr>
                <w:color w:val="000000"/>
                <w:sz w:val="30"/>
                <w:szCs w:val="30"/>
              </w:rPr>
            </w:pPr>
            <w:r w:rsidRPr="00126143">
              <w:rPr>
                <w:color w:val="000000"/>
                <w:sz w:val="30"/>
                <w:szCs w:val="30"/>
              </w:rPr>
              <w:t xml:space="preserve">при размещении средства наружной рекламы на территории Китайско-Белорусского индустриального парка «Великий камень» (за исключением территорий населенных пунктов, в том числе </w:t>
            </w:r>
            <w:r>
              <w:rPr>
                <w:color w:val="000000"/>
                <w:sz w:val="30"/>
                <w:szCs w:val="30"/>
              </w:rPr>
              <w:t xml:space="preserve">                   </w:t>
            </w:r>
            <w:r w:rsidRPr="00126143">
              <w:rPr>
                <w:color w:val="000000"/>
                <w:sz w:val="30"/>
                <w:szCs w:val="30"/>
              </w:rPr>
              <w:lastRenderedPageBreak/>
              <w:t>г. Минска и земель в границах перспективного развития г. Минска в соответствии с его генеральным планом, садоводческих товариществ и дачных кооперативов) – 10 рабочих дней</w:t>
            </w:r>
          </w:p>
          <w:p w:rsidR="00872965" w:rsidRDefault="00872965" w:rsidP="00872965">
            <w:pPr>
              <w:jc w:val="both"/>
              <w:rPr>
                <w:rFonts w:ascii="Times New Roman" w:hAnsi="Times New Roman" w:cs="Times New Roman"/>
                <w:sz w:val="30"/>
                <w:szCs w:val="30"/>
              </w:rPr>
            </w:pPr>
          </w:p>
        </w:tc>
      </w:tr>
      <w:tr w:rsidR="00872965" w:rsidTr="00872965">
        <w:tc>
          <w:tcPr>
            <w:tcW w:w="9628" w:type="dxa"/>
          </w:tcPr>
          <w:p w:rsidR="00872965" w:rsidRDefault="00872965" w:rsidP="00872965">
            <w:pPr>
              <w:jc w:val="center"/>
              <w:rPr>
                <w:rFonts w:ascii="Times New Roman" w:eastAsia="Times New Roman" w:hAnsi="Times New Roman" w:cs="Times New Roman"/>
                <w:b/>
                <w:sz w:val="30"/>
                <w:szCs w:val="30"/>
                <w:lang w:eastAsia="ru-RU"/>
              </w:rPr>
            </w:pPr>
            <w:r w:rsidRPr="00872965">
              <w:rPr>
                <w:rFonts w:ascii="Times New Roman" w:eastAsia="Times New Roman" w:hAnsi="Times New Roman" w:cs="Times New Roman"/>
                <w:b/>
                <w:sz w:val="30"/>
                <w:szCs w:val="30"/>
                <w:lang w:eastAsia="ru-RU"/>
              </w:rPr>
              <w:lastRenderedPageBreak/>
              <w:t>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rsidR="00600C3D" w:rsidRPr="00872965" w:rsidRDefault="00600C3D" w:rsidP="00872965">
            <w:pPr>
              <w:jc w:val="center"/>
              <w:rPr>
                <w:rFonts w:ascii="Times New Roman" w:eastAsia="Times New Roman" w:hAnsi="Times New Roman" w:cs="Times New Roman"/>
                <w:b/>
                <w:sz w:val="30"/>
                <w:szCs w:val="30"/>
                <w:lang w:eastAsia="ru-RU"/>
              </w:rPr>
            </w:pPr>
          </w:p>
          <w:tbl>
            <w:tblPr>
              <w:tblStyle w:val="a3"/>
              <w:tblW w:w="9372" w:type="dxa"/>
              <w:tblLook w:val="04A0" w:firstRow="1" w:lastRow="0" w:firstColumn="1" w:lastColumn="0" w:noHBand="0" w:noVBand="1"/>
            </w:tblPr>
            <w:tblGrid>
              <w:gridCol w:w="2143"/>
              <w:gridCol w:w="5103"/>
              <w:gridCol w:w="2126"/>
            </w:tblGrid>
            <w:tr w:rsidR="00872965" w:rsidRPr="00872965" w:rsidTr="00872965">
              <w:tc>
                <w:tcPr>
                  <w:tcW w:w="2143" w:type="dxa"/>
                  <w:vAlign w:val="center"/>
                </w:tcPr>
                <w:p w:rsidR="00872965" w:rsidRPr="00872965" w:rsidRDefault="00872965" w:rsidP="00872965">
                  <w:pPr>
                    <w:jc w:val="center"/>
                    <w:rPr>
                      <w:rFonts w:ascii="Times New Roman" w:eastAsia="Times New Roman" w:hAnsi="Times New Roman" w:cs="Times New Roman"/>
                      <w:sz w:val="30"/>
                      <w:szCs w:val="30"/>
                      <w:lang w:eastAsia="ru-RU"/>
                    </w:rPr>
                  </w:pPr>
                  <w:r w:rsidRPr="00872965">
                    <w:rPr>
                      <w:rFonts w:ascii="Times New Roman" w:eastAsia="Times New Roman" w:hAnsi="Times New Roman" w:cs="Times New Roman"/>
                      <w:sz w:val="30"/>
                      <w:szCs w:val="30"/>
                      <w:lang w:eastAsia="ru-RU"/>
                    </w:rPr>
                    <w:t>Наименование документа</w:t>
                  </w:r>
                </w:p>
              </w:tc>
              <w:tc>
                <w:tcPr>
                  <w:tcW w:w="5103" w:type="dxa"/>
                  <w:vAlign w:val="center"/>
                </w:tcPr>
                <w:p w:rsidR="00872965" w:rsidRPr="00872965" w:rsidRDefault="00872965" w:rsidP="00872965">
                  <w:pPr>
                    <w:jc w:val="center"/>
                    <w:rPr>
                      <w:rFonts w:ascii="Times New Roman" w:eastAsia="Times New Roman" w:hAnsi="Times New Roman" w:cs="Times New Roman"/>
                      <w:sz w:val="30"/>
                      <w:szCs w:val="30"/>
                      <w:lang w:eastAsia="ru-RU"/>
                    </w:rPr>
                  </w:pPr>
                  <w:r w:rsidRPr="00872965">
                    <w:rPr>
                      <w:rFonts w:ascii="Times New Roman" w:eastAsia="Times New Roman" w:hAnsi="Times New Roman" w:cs="Times New Roman"/>
                      <w:sz w:val="30"/>
                      <w:szCs w:val="30"/>
                      <w:lang w:eastAsia="ru-RU"/>
                    </w:rPr>
                    <w:t>Срок действия</w:t>
                  </w:r>
                </w:p>
              </w:tc>
              <w:tc>
                <w:tcPr>
                  <w:tcW w:w="2126" w:type="dxa"/>
                  <w:vAlign w:val="center"/>
                </w:tcPr>
                <w:p w:rsidR="00872965" w:rsidRPr="00872965" w:rsidRDefault="00872965" w:rsidP="00872965">
                  <w:pPr>
                    <w:jc w:val="center"/>
                    <w:rPr>
                      <w:rFonts w:ascii="Times New Roman" w:eastAsia="Times New Roman" w:hAnsi="Times New Roman" w:cs="Times New Roman"/>
                      <w:sz w:val="30"/>
                      <w:szCs w:val="30"/>
                      <w:lang w:eastAsia="ru-RU"/>
                    </w:rPr>
                  </w:pPr>
                  <w:r w:rsidRPr="00872965">
                    <w:rPr>
                      <w:rFonts w:ascii="Times New Roman" w:eastAsia="Times New Roman" w:hAnsi="Times New Roman" w:cs="Times New Roman"/>
                      <w:sz w:val="30"/>
                      <w:szCs w:val="30"/>
                      <w:lang w:eastAsia="ru-RU"/>
                    </w:rPr>
                    <w:t>Форма представления</w:t>
                  </w:r>
                </w:p>
              </w:tc>
            </w:tr>
            <w:tr w:rsidR="00872965" w:rsidRPr="00872965" w:rsidTr="00872965">
              <w:tc>
                <w:tcPr>
                  <w:tcW w:w="2143" w:type="dxa"/>
                </w:tcPr>
                <w:p w:rsidR="00872965" w:rsidRPr="00872965" w:rsidRDefault="00AE43FE" w:rsidP="00872965">
                  <w:pPr>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Паспорт средства наружной рекламы</w:t>
                  </w:r>
                </w:p>
              </w:tc>
              <w:tc>
                <w:tcPr>
                  <w:tcW w:w="5103" w:type="dxa"/>
                </w:tcPr>
                <w:p w:rsidR="00872965" w:rsidRDefault="00872965" w:rsidP="00872965">
                  <w:pPr>
                    <w:jc w:val="both"/>
                    <w:rPr>
                      <w:rFonts w:ascii="Times New Roman" w:hAnsi="Times New Roman" w:cs="Times New Roman"/>
                      <w:sz w:val="30"/>
                      <w:szCs w:val="30"/>
                      <w:shd w:val="clear" w:color="auto" w:fill="FFFFFF"/>
                    </w:rPr>
                  </w:pPr>
                  <w:proofErr w:type="gramStart"/>
                  <w:r w:rsidRPr="00872965">
                    <w:rPr>
                      <w:rFonts w:ascii="Times New Roman" w:hAnsi="Times New Roman" w:cs="Times New Roman"/>
                      <w:sz w:val="30"/>
                      <w:szCs w:val="30"/>
                      <w:shd w:val="clear" w:color="auto" w:fill="FFFFFF"/>
                    </w:rPr>
                    <w:t>не менее 7 лет на мультимедийные рекламные конструкции, электронные табло</w:t>
                  </w:r>
                  <w:r w:rsidRPr="00872965">
                    <w:rPr>
                      <w:rFonts w:ascii="Times New Roman" w:hAnsi="Times New Roman" w:cs="Times New Roman"/>
                      <w:sz w:val="30"/>
                      <w:szCs w:val="30"/>
                    </w:rPr>
                    <w:br/>
                  </w:r>
                  <w:r w:rsidRPr="00872965">
                    <w:rPr>
                      <w:rFonts w:ascii="Times New Roman" w:hAnsi="Times New Roman" w:cs="Times New Roman"/>
                      <w:sz w:val="30"/>
                      <w:szCs w:val="30"/>
                    </w:rPr>
                    <w:br/>
                  </w:r>
                  <w:r w:rsidRPr="00872965">
                    <w:rPr>
                      <w:rFonts w:ascii="Times New Roman" w:hAnsi="Times New Roman" w:cs="Times New Roman"/>
                      <w:sz w:val="30"/>
                      <w:szCs w:val="30"/>
                      <w:shd w:val="clear" w:color="auto" w:fill="FFFFFF"/>
                    </w:rPr>
                    <w:t>не менее 5 лет на иные технически сложные средства наружной рекламы (</w:t>
                  </w:r>
                  <w:proofErr w:type="spellStart"/>
                  <w:r w:rsidRPr="00872965">
                    <w:rPr>
                      <w:rFonts w:ascii="Times New Roman" w:hAnsi="Times New Roman" w:cs="Times New Roman"/>
                      <w:sz w:val="30"/>
                      <w:szCs w:val="30"/>
                      <w:shd w:val="clear" w:color="auto" w:fill="FFFFFF"/>
                    </w:rPr>
                    <w:t>надкрышные</w:t>
                  </w:r>
                  <w:proofErr w:type="spellEnd"/>
                  <w:r w:rsidRPr="00872965">
                    <w:rPr>
                      <w:rFonts w:ascii="Times New Roman" w:hAnsi="Times New Roman" w:cs="Times New Roman"/>
                      <w:sz w:val="30"/>
                      <w:szCs w:val="30"/>
                      <w:shd w:val="clear" w:color="auto" w:fill="FFFFFF"/>
                    </w:rPr>
                    <w:t xml:space="preserve">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w:t>
                  </w:r>
                  <w:proofErr w:type="gramEnd"/>
                  <w:r w:rsidRPr="00872965">
                    <w:rPr>
                      <w:rFonts w:ascii="Times New Roman" w:hAnsi="Times New Roman" w:cs="Times New Roman"/>
                      <w:sz w:val="30"/>
                      <w:szCs w:val="30"/>
                      <w:shd w:val="clear" w:color="auto" w:fill="FFFFFF"/>
                    </w:rPr>
                    <w:t xml:space="preserve"> </w:t>
                  </w:r>
                  <w:proofErr w:type="gramStart"/>
                  <w:r w:rsidRPr="00872965">
                    <w:rPr>
                      <w:rFonts w:ascii="Times New Roman" w:hAnsi="Times New Roman" w:cs="Times New Roman"/>
                      <w:sz w:val="30"/>
                      <w:szCs w:val="30"/>
                      <w:shd w:val="clear" w:color="auto" w:fill="FFFFFF"/>
                    </w:rPr>
                    <w:t xml:space="preserve">полями, </w:t>
                  </w:r>
                  <w:proofErr w:type="spellStart"/>
                  <w:r w:rsidRPr="00872965">
                    <w:rPr>
                      <w:rFonts w:ascii="Times New Roman" w:hAnsi="Times New Roman" w:cs="Times New Roman"/>
                      <w:sz w:val="30"/>
                      <w:szCs w:val="30"/>
                      <w:shd w:val="clear" w:color="auto" w:fill="FFFFFF"/>
                    </w:rPr>
                    <w:t>призматроны</w:t>
                  </w:r>
                  <w:proofErr w:type="spellEnd"/>
                  <w:r w:rsidRPr="00872965">
                    <w:rPr>
                      <w:rFonts w:ascii="Times New Roman" w:hAnsi="Times New Roman" w:cs="Times New Roman"/>
                      <w:sz w:val="30"/>
                      <w:szCs w:val="30"/>
                      <w:shd w:val="clear" w:color="auto" w:fill="FFFFFF"/>
                    </w:rPr>
                    <w:t xml:space="preserve">, </w:t>
                  </w:r>
                  <w:proofErr w:type="spellStart"/>
                  <w:r w:rsidRPr="00872965">
                    <w:rPr>
                      <w:rFonts w:ascii="Times New Roman" w:hAnsi="Times New Roman" w:cs="Times New Roman"/>
                      <w:sz w:val="30"/>
                      <w:szCs w:val="30"/>
                      <w:shd w:val="clear" w:color="auto" w:fill="FFFFFF"/>
                    </w:rPr>
                    <w:t>лайтпостеры</w:t>
                  </w:r>
                  <w:proofErr w:type="spellEnd"/>
                  <w:r w:rsidRPr="00872965">
                    <w:rPr>
                      <w:rFonts w:ascii="Times New Roman" w:hAnsi="Times New Roman" w:cs="Times New Roman"/>
                      <w:sz w:val="30"/>
                      <w:szCs w:val="30"/>
                      <w:shd w:val="clear" w:color="auto" w:fill="FFFFFF"/>
                    </w:rPr>
                    <w:t xml:space="preserve"> (световые коробы) с площадью рекламного поля более 2,16 кв. метра, </w:t>
                  </w:r>
                  <w:proofErr w:type="spellStart"/>
                  <w:r w:rsidRPr="00872965">
                    <w:rPr>
                      <w:rFonts w:ascii="Times New Roman" w:hAnsi="Times New Roman" w:cs="Times New Roman"/>
                      <w:sz w:val="30"/>
                      <w:szCs w:val="30"/>
                      <w:shd w:val="clear" w:color="auto" w:fill="FFFFFF"/>
                    </w:rPr>
                    <w:t>лайтпостеры</w:t>
                  </w:r>
                  <w:proofErr w:type="spellEnd"/>
                  <w:r w:rsidRPr="00872965">
                    <w:rPr>
                      <w:rFonts w:ascii="Times New Roman" w:hAnsi="Times New Roman" w:cs="Times New Roman"/>
                      <w:sz w:val="30"/>
                      <w:szCs w:val="30"/>
                      <w:shd w:val="clear" w:color="auto" w:fill="FFFFFF"/>
                    </w:rPr>
                    <w:t xml:space="preserve">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roofErr w:type="gramEnd"/>
                </w:p>
                <w:p w:rsidR="00AE43FE" w:rsidRPr="00872965" w:rsidRDefault="00AE43FE" w:rsidP="00872965">
                  <w:pPr>
                    <w:jc w:val="both"/>
                    <w:rPr>
                      <w:rFonts w:ascii="Times New Roman" w:hAnsi="Times New Roman" w:cs="Times New Roman"/>
                      <w:sz w:val="30"/>
                      <w:szCs w:val="30"/>
                      <w:shd w:val="clear" w:color="auto" w:fill="FFFFFF"/>
                    </w:rPr>
                  </w:pPr>
                </w:p>
                <w:p w:rsidR="00872965" w:rsidRDefault="00872965" w:rsidP="00872965">
                  <w:pPr>
                    <w:jc w:val="both"/>
                    <w:rPr>
                      <w:rFonts w:ascii="Times New Roman" w:hAnsi="Times New Roman" w:cs="Times New Roman"/>
                      <w:sz w:val="30"/>
                      <w:szCs w:val="30"/>
                      <w:shd w:val="clear" w:color="auto" w:fill="FFFFFF"/>
                    </w:rPr>
                  </w:pPr>
                  <w:proofErr w:type="gramStart"/>
                  <w:r w:rsidRPr="00872965">
                    <w:rPr>
                      <w:rFonts w:ascii="Times New Roman" w:hAnsi="Times New Roman" w:cs="Times New Roman"/>
                      <w:sz w:val="30"/>
                      <w:szCs w:val="30"/>
                      <w:shd w:val="clear" w:color="auto" w:fill="FFFFFF"/>
                    </w:rPr>
                    <w:t xml:space="preserve">не менее 3 лет на </w:t>
                  </w:r>
                  <w:proofErr w:type="spellStart"/>
                  <w:r w:rsidRPr="00872965">
                    <w:rPr>
                      <w:rFonts w:ascii="Times New Roman" w:hAnsi="Times New Roman" w:cs="Times New Roman"/>
                      <w:sz w:val="30"/>
                      <w:szCs w:val="30"/>
                      <w:shd w:val="clear" w:color="auto" w:fill="FFFFFF"/>
                    </w:rPr>
                    <w:t>лайтпостеры</w:t>
                  </w:r>
                  <w:proofErr w:type="spellEnd"/>
                  <w:r w:rsidRPr="00872965">
                    <w:rPr>
                      <w:rFonts w:ascii="Times New Roman" w:hAnsi="Times New Roman" w:cs="Times New Roman"/>
                      <w:sz w:val="30"/>
                      <w:szCs w:val="30"/>
                      <w:shd w:val="clear" w:color="auto" w:fill="FFFFFF"/>
                    </w:rPr>
                    <w:t xml:space="preserve"> (световые коробы) с площадью рекламного поля до 2,16 кв. метра включительно, за исключением </w:t>
                  </w:r>
                  <w:r w:rsidRPr="00872965">
                    <w:rPr>
                      <w:rFonts w:ascii="Times New Roman" w:hAnsi="Times New Roman" w:cs="Times New Roman"/>
                      <w:sz w:val="30"/>
                      <w:szCs w:val="30"/>
                      <w:shd w:val="clear" w:color="auto" w:fill="FFFFFF"/>
                    </w:rPr>
                    <w:lastRenderedPageBreak/>
                    <w:t>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w:t>
                  </w:r>
                  <w:proofErr w:type="gramEnd"/>
                </w:p>
                <w:p w:rsidR="00AE43FE" w:rsidRPr="00872965" w:rsidRDefault="00AE43FE" w:rsidP="00872965">
                  <w:pPr>
                    <w:jc w:val="both"/>
                    <w:rPr>
                      <w:rFonts w:ascii="Times New Roman" w:hAnsi="Times New Roman" w:cs="Times New Roman"/>
                      <w:sz w:val="30"/>
                      <w:szCs w:val="30"/>
                      <w:shd w:val="clear" w:color="auto" w:fill="FFFFFF"/>
                    </w:rPr>
                  </w:pPr>
                </w:p>
                <w:p w:rsidR="00872965" w:rsidRDefault="00872965" w:rsidP="00872965">
                  <w:pPr>
                    <w:jc w:val="both"/>
                    <w:rPr>
                      <w:rFonts w:ascii="Times New Roman" w:hAnsi="Times New Roman" w:cs="Times New Roman"/>
                      <w:sz w:val="30"/>
                      <w:szCs w:val="30"/>
                      <w:shd w:val="clear" w:color="auto" w:fill="FFFFFF"/>
                    </w:rPr>
                  </w:pPr>
                  <w:r w:rsidRPr="00872965">
                    <w:rPr>
                      <w:rFonts w:ascii="Times New Roman" w:hAnsi="Times New Roman" w:cs="Times New Roman"/>
                      <w:sz w:val="30"/>
                      <w:szCs w:val="30"/>
                      <w:shd w:val="clear" w:color="auto" w:fill="FFFFFF"/>
                    </w:rPr>
                    <w:t xml:space="preserve">на вывески рекламного характера – на срок до окончания расположения производственного объекта, торгового объекта или иного объекта обслуживания или осуществления </w:t>
                  </w:r>
                  <w:proofErr w:type="spellStart"/>
                  <w:r w:rsidRPr="00872965">
                    <w:rPr>
                      <w:rFonts w:ascii="Times New Roman" w:hAnsi="Times New Roman" w:cs="Times New Roman"/>
                      <w:sz w:val="30"/>
                      <w:szCs w:val="30"/>
                      <w:shd w:val="clear" w:color="auto" w:fill="FFFFFF"/>
                    </w:rPr>
                    <w:t>рекламораспространителем</w:t>
                  </w:r>
                  <w:proofErr w:type="spellEnd"/>
                  <w:r w:rsidRPr="00872965">
                    <w:rPr>
                      <w:rFonts w:ascii="Times New Roman" w:hAnsi="Times New Roman" w:cs="Times New Roman"/>
                      <w:sz w:val="30"/>
                      <w:szCs w:val="30"/>
                      <w:shd w:val="clear" w:color="auto" w:fill="FFFFFF"/>
                    </w:rPr>
                    <w:t xml:space="preserve"> деятельности по месту размещения вывески рекламного характера</w:t>
                  </w:r>
                </w:p>
                <w:p w:rsidR="00AE43FE" w:rsidRPr="00872965" w:rsidRDefault="00AE43FE" w:rsidP="00872965">
                  <w:pPr>
                    <w:jc w:val="both"/>
                    <w:rPr>
                      <w:rFonts w:ascii="Times New Roman" w:hAnsi="Times New Roman" w:cs="Times New Roman"/>
                      <w:sz w:val="30"/>
                      <w:szCs w:val="30"/>
                      <w:shd w:val="clear" w:color="auto" w:fill="FFFFFF"/>
                    </w:rPr>
                  </w:pPr>
                </w:p>
                <w:p w:rsidR="00872965" w:rsidRPr="00872965" w:rsidRDefault="00872965" w:rsidP="00872965">
                  <w:pPr>
                    <w:jc w:val="both"/>
                    <w:rPr>
                      <w:rFonts w:ascii="Times New Roman" w:eastAsia="Times New Roman" w:hAnsi="Times New Roman" w:cs="Times New Roman"/>
                      <w:sz w:val="30"/>
                      <w:szCs w:val="30"/>
                      <w:lang w:eastAsia="ru-RU"/>
                    </w:rPr>
                  </w:pPr>
                  <w:r w:rsidRPr="00872965">
                    <w:rPr>
                      <w:rFonts w:ascii="Times New Roman" w:hAnsi="Times New Roman" w:cs="Times New Roman"/>
                      <w:sz w:val="30"/>
                      <w:szCs w:val="30"/>
                      <w:shd w:val="clear" w:color="auto" w:fill="FFFFFF"/>
                    </w:rPr>
                    <w:t>на иные средства наружной рекламы – на срок не менее 1 года, если иное не определено договором на размещение средства наружной рекламы</w:t>
                  </w:r>
                </w:p>
                <w:p w:rsidR="00872965" w:rsidRPr="00872965" w:rsidRDefault="00872965" w:rsidP="00872965">
                  <w:pPr>
                    <w:jc w:val="center"/>
                    <w:rPr>
                      <w:rFonts w:ascii="Times New Roman" w:eastAsia="Times New Roman" w:hAnsi="Times New Roman" w:cs="Times New Roman"/>
                      <w:sz w:val="30"/>
                      <w:szCs w:val="30"/>
                      <w:lang w:eastAsia="ru-RU"/>
                    </w:rPr>
                  </w:pPr>
                </w:p>
              </w:tc>
              <w:tc>
                <w:tcPr>
                  <w:tcW w:w="2126" w:type="dxa"/>
                </w:tcPr>
                <w:p w:rsidR="00872965" w:rsidRPr="00872965" w:rsidRDefault="00872965" w:rsidP="00872965">
                  <w:pPr>
                    <w:jc w:val="center"/>
                    <w:rPr>
                      <w:rFonts w:ascii="Times New Roman" w:eastAsia="Times New Roman" w:hAnsi="Times New Roman" w:cs="Times New Roman"/>
                      <w:b/>
                      <w:sz w:val="30"/>
                      <w:szCs w:val="30"/>
                      <w:lang w:eastAsia="ru-RU"/>
                    </w:rPr>
                  </w:pPr>
                  <w:r w:rsidRPr="00872965">
                    <w:rPr>
                      <w:rFonts w:ascii="Times New Roman" w:eastAsia="Times New Roman" w:hAnsi="Times New Roman" w:cs="Times New Roman"/>
                      <w:b/>
                      <w:sz w:val="30"/>
                      <w:szCs w:val="30"/>
                      <w:lang w:eastAsia="ru-RU"/>
                    </w:rPr>
                    <w:lastRenderedPageBreak/>
                    <w:t>письменная</w:t>
                  </w:r>
                </w:p>
              </w:tc>
            </w:tr>
          </w:tbl>
          <w:p w:rsidR="00872965" w:rsidRDefault="00872965" w:rsidP="00872965">
            <w:pPr>
              <w:jc w:val="both"/>
              <w:rPr>
                <w:rFonts w:ascii="Times New Roman" w:hAnsi="Times New Roman" w:cs="Times New Roman"/>
                <w:sz w:val="30"/>
                <w:szCs w:val="30"/>
              </w:rPr>
            </w:pPr>
          </w:p>
        </w:tc>
      </w:tr>
      <w:tr w:rsidR="00872965" w:rsidTr="00872965">
        <w:tc>
          <w:tcPr>
            <w:tcW w:w="9628" w:type="dxa"/>
          </w:tcPr>
          <w:p w:rsidR="00872965" w:rsidRDefault="00872965" w:rsidP="00872965">
            <w:pPr>
              <w:jc w:val="center"/>
              <w:rPr>
                <w:rFonts w:ascii="Times New Roman" w:eastAsia="Times New Roman" w:hAnsi="Times New Roman" w:cs="Times New Roman"/>
                <w:b/>
                <w:sz w:val="30"/>
                <w:szCs w:val="30"/>
                <w:lang w:eastAsia="ru-RU"/>
              </w:rPr>
            </w:pPr>
          </w:p>
          <w:p w:rsidR="00872965" w:rsidRPr="00872965" w:rsidRDefault="00872965" w:rsidP="00872965">
            <w:pPr>
              <w:jc w:val="center"/>
              <w:rPr>
                <w:rFonts w:ascii="Times New Roman" w:eastAsia="Times New Roman" w:hAnsi="Times New Roman" w:cs="Times New Roman"/>
                <w:sz w:val="30"/>
                <w:szCs w:val="30"/>
                <w:lang w:eastAsia="ru-RU"/>
              </w:rPr>
            </w:pPr>
            <w:r w:rsidRPr="00872965">
              <w:rPr>
                <w:rFonts w:ascii="Times New Roman" w:eastAsia="Times New Roman" w:hAnsi="Times New Roman" w:cs="Times New Roman"/>
                <w:b/>
                <w:sz w:val="30"/>
                <w:szCs w:val="30"/>
                <w:lang w:eastAsia="ru-RU"/>
              </w:rPr>
              <w:t>Размер платы, взимаемой при осуществлении административной процедуры</w:t>
            </w:r>
          </w:p>
          <w:p w:rsidR="00872965" w:rsidRDefault="00872965" w:rsidP="00872965">
            <w:pPr>
              <w:pStyle w:val="a9"/>
              <w:numPr>
                <w:ilvl w:val="0"/>
                <w:numId w:val="12"/>
              </w:numPr>
              <w:jc w:val="both"/>
              <w:rPr>
                <w:rFonts w:ascii="Times New Roman" w:hAnsi="Times New Roman" w:cs="Times New Roman"/>
                <w:sz w:val="30"/>
                <w:szCs w:val="30"/>
              </w:rPr>
            </w:pPr>
            <w:r w:rsidRPr="00872965">
              <w:rPr>
                <w:rFonts w:ascii="Times New Roman" w:hAnsi="Times New Roman" w:cs="Times New Roman"/>
                <w:sz w:val="30"/>
                <w:szCs w:val="30"/>
                <w:shd w:val="clear" w:color="auto" w:fill="FFFFFF"/>
              </w:rPr>
              <w:t>плата за услуги</w:t>
            </w:r>
          </w:p>
          <w:p w:rsidR="00872965" w:rsidRPr="00872965" w:rsidRDefault="00872965" w:rsidP="00872965">
            <w:pPr>
              <w:pStyle w:val="a9"/>
              <w:numPr>
                <w:ilvl w:val="0"/>
                <w:numId w:val="12"/>
              </w:numPr>
              <w:jc w:val="both"/>
              <w:rPr>
                <w:rFonts w:ascii="Times New Roman" w:hAnsi="Times New Roman" w:cs="Times New Roman"/>
                <w:sz w:val="30"/>
                <w:szCs w:val="30"/>
              </w:rPr>
            </w:pPr>
            <w:r w:rsidRPr="00872965">
              <w:rPr>
                <w:rFonts w:ascii="Times New Roman" w:hAnsi="Times New Roman" w:cs="Times New Roman"/>
                <w:sz w:val="30"/>
                <w:szCs w:val="30"/>
                <w:shd w:val="clear" w:color="auto" w:fill="FFFFFF"/>
              </w:rPr>
              <w:t>бесплатно – при выдаче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r w:rsidRPr="00872965">
              <w:rPr>
                <w:rFonts w:ascii="Times New Roman" w:hAnsi="Times New Roman" w:cs="Times New Roman"/>
                <w:sz w:val="30"/>
                <w:szCs w:val="30"/>
              </w:rPr>
              <w:br/>
            </w:r>
            <w:r w:rsidRPr="00872965">
              <w:rPr>
                <w:rFonts w:ascii="Times New Roman" w:hAnsi="Times New Roman" w:cs="Times New Roman"/>
                <w:sz w:val="30"/>
                <w:szCs w:val="30"/>
                <w:shd w:val="clear" w:color="auto" w:fill="FFFFFF"/>
              </w:rP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r>
      <w:tr w:rsidR="00547FCD" w:rsidTr="00872965">
        <w:tc>
          <w:tcPr>
            <w:tcW w:w="9628" w:type="dxa"/>
          </w:tcPr>
          <w:p w:rsidR="00547FCD" w:rsidRPr="00872D5E" w:rsidRDefault="00547FCD" w:rsidP="00547FCD">
            <w:pPr>
              <w:jc w:val="center"/>
              <w:rPr>
                <w:rFonts w:ascii="Times New Roman" w:eastAsia="Times New Roman" w:hAnsi="Times New Roman" w:cs="Times New Roman"/>
                <w:b/>
                <w:sz w:val="30"/>
                <w:szCs w:val="30"/>
                <w:lang w:eastAsia="ru-RU"/>
              </w:rPr>
            </w:pPr>
            <w:r w:rsidRPr="00872D5E">
              <w:rPr>
                <w:rFonts w:ascii="Times New Roman" w:eastAsia="Times New Roman" w:hAnsi="Times New Roman" w:cs="Times New Roman"/>
                <w:b/>
                <w:sz w:val="30"/>
                <w:szCs w:val="30"/>
                <w:lang w:eastAsia="ru-RU"/>
              </w:rPr>
              <w:t>Регламент</w:t>
            </w:r>
          </w:p>
          <w:p w:rsidR="00547FCD" w:rsidRDefault="00547FCD" w:rsidP="00872965">
            <w:pPr>
              <w:jc w:val="center"/>
              <w:rPr>
                <w:rFonts w:ascii="Times New Roman" w:eastAsia="Times New Roman" w:hAnsi="Times New Roman" w:cs="Times New Roman"/>
                <w:b/>
                <w:sz w:val="30"/>
                <w:szCs w:val="30"/>
                <w:lang w:eastAsia="ru-RU"/>
              </w:rPr>
            </w:pPr>
            <w:r w:rsidRPr="00547FCD">
              <w:rPr>
                <w:rFonts w:ascii="Times New Roman" w:hAnsi="Times New Roman" w:cs="Times New Roman"/>
                <w:sz w:val="30"/>
                <w:szCs w:val="30"/>
                <w:shd w:val="clear" w:color="auto" w:fill="FFFFFF"/>
              </w:rPr>
              <w:t>нормативный правовой акт не принят</w:t>
            </w:r>
          </w:p>
        </w:tc>
      </w:tr>
      <w:tr w:rsidR="00387B6A" w:rsidTr="0072125E">
        <w:trPr>
          <w:trHeight w:val="1380"/>
        </w:trPr>
        <w:tc>
          <w:tcPr>
            <w:tcW w:w="9628" w:type="dxa"/>
          </w:tcPr>
          <w:p w:rsidR="00387B6A" w:rsidRDefault="00387B6A" w:rsidP="0072125E">
            <w:pPr>
              <w:jc w:val="center"/>
              <w:rPr>
                <w:rFonts w:ascii="Times New Roman" w:eastAsia="Times New Roman" w:hAnsi="Times New Roman" w:cs="Times New Roman"/>
                <w:b/>
                <w:sz w:val="30"/>
                <w:szCs w:val="30"/>
                <w:lang w:eastAsia="ru-RU"/>
              </w:rPr>
            </w:pPr>
            <w:r w:rsidRPr="00944E4C">
              <w:rPr>
                <w:rFonts w:ascii="Times New Roman" w:eastAsia="Times New Roman" w:hAnsi="Times New Roman" w:cs="Times New Roman"/>
                <w:b/>
                <w:sz w:val="30"/>
                <w:szCs w:val="30"/>
                <w:lang w:eastAsia="ru-RU"/>
              </w:rPr>
              <w:lastRenderedPageBreak/>
              <w:t>Наименование отдела, управления исполнительного комитета, организации, ответственных за приём документов, регистрацию заявления, выдачу соответствующего документа и подготовку ответа</w:t>
            </w:r>
          </w:p>
        </w:tc>
      </w:tr>
      <w:tr w:rsidR="00387B6A" w:rsidRPr="00B82643" w:rsidTr="0072125E">
        <w:trPr>
          <w:trHeight w:val="3930"/>
        </w:trPr>
        <w:tc>
          <w:tcPr>
            <w:tcW w:w="9628" w:type="dxa"/>
          </w:tcPr>
          <w:p w:rsidR="00387B6A" w:rsidRPr="00AE43FE" w:rsidRDefault="00387B6A" w:rsidP="00387B6A">
            <w:pPr>
              <w:pStyle w:val="3"/>
              <w:spacing w:before="0" w:beforeAutospacing="0" w:after="0" w:afterAutospacing="0"/>
              <w:outlineLvl w:val="2"/>
              <w:rPr>
                <w:sz w:val="28"/>
                <w:szCs w:val="28"/>
              </w:rPr>
            </w:pPr>
            <w:r w:rsidRPr="00AE43FE">
              <w:rPr>
                <w:sz w:val="28"/>
                <w:szCs w:val="28"/>
              </w:rPr>
              <w:t>Отдел экономики Березовского райисполкома</w:t>
            </w:r>
          </w:p>
          <w:p w:rsidR="00387B6A" w:rsidRPr="00AE43FE" w:rsidRDefault="00387B6A" w:rsidP="00387B6A">
            <w:pPr>
              <w:pStyle w:val="3"/>
              <w:spacing w:before="0" w:beforeAutospacing="0" w:after="0" w:afterAutospacing="0"/>
              <w:outlineLvl w:val="2"/>
              <w:rPr>
                <w:sz w:val="28"/>
                <w:szCs w:val="28"/>
              </w:rPr>
            </w:pPr>
            <w:r w:rsidRPr="00AE43FE">
              <w:rPr>
                <w:i/>
                <w:sz w:val="28"/>
                <w:szCs w:val="28"/>
              </w:rPr>
              <w:t>Заявление принимается через службу «одно окно»</w:t>
            </w:r>
          </w:p>
          <w:p w:rsidR="00387B6A" w:rsidRPr="00AE43FE" w:rsidRDefault="00387B6A" w:rsidP="00387B6A">
            <w:pPr>
              <w:pStyle w:val="3"/>
              <w:spacing w:before="0" w:beforeAutospacing="0" w:after="0" w:afterAutospacing="0"/>
              <w:outlineLvl w:val="2"/>
              <w:rPr>
                <w:b w:val="0"/>
                <w:sz w:val="28"/>
                <w:szCs w:val="28"/>
              </w:rPr>
            </w:pPr>
            <w:proofErr w:type="gramStart"/>
            <w:r w:rsidRPr="00AE43FE">
              <w:rPr>
                <w:b w:val="0"/>
                <w:sz w:val="28"/>
                <w:szCs w:val="28"/>
              </w:rPr>
              <w:t>Ответственный</w:t>
            </w:r>
            <w:proofErr w:type="gramEnd"/>
            <w:r w:rsidRPr="00AE43FE">
              <w:rPr>
                <w:b w:val="0"/>
                <w:sz w:val="28"/>
                <w:szCs w:val="28"/>
              </w:rPr>
              <w:t xml:space="preserve"> за выполнение административной процедуры-</w:t>
            </w:r>
          </w:p>
          <w:p w:rsidR="00387B6A" w:rsidRPr="00AE43FE" w:rsidRDefault="00387B6A" w:rsidP="00387B6A">
            <w:pPr>
              <w:pStyle w:val="3"/>
              <w:spacing w:before="0" w:beforeAutospacing="0" w:after="0" w:afterAutospacing="0"/>
              <w:outlineLvl w:val="2"/>
              <w:rPr>
                <w:b w:val="0"/>
                <w:sz w:val="28"/>
                <w:szCs w:val="28"/>
              </w:rPr>
            </w:pPr>
            <w:r w:rsidRPr="00AE43FE">
              <w:rPr>
                <w:b w:val="0"/>
                <w:sz w:val="28"/>
                <w:szCs w:val="28"/>
              </w:rPr>
              <w:t>главный специалист отдела</w:t>
            </w:r>
            <w:r w:rsidR="00AE43FE" w:rsidRPr="00AE43FE">
              <w:rPr>
                <w:b w:val="0"/>
                <w:sz w:val="28"/>
                <w:szCs w:val="28"/>
              </w:rPr>
              <w:t xml:space="preserve"> </w:t>
            </w:r>
          </w:p>
          <w:p w:rsidR="00387B6A" w:rsidRPr="00AE43FE" w:rsidRDefault="00AF5F38" w:rsidP="00387B6A">
            <w:pPr>
              <w:pStyle w:val="a4"/>
              <w:spacing w:before="0" w:beforeAutospacing="0" w:after="0" w:afterAutospacing="0"/>
              <w:rPr>
                <w:bCs/>
                <w:sz w:val="28"/>
                <w:szCs w:val="28"/>
              </w:rPr>
            </w:pPr>
            <w:proofErr w:type="spellStart"/>
            <w:r>
              <w:rPr>
                <w:sz w:val="28"/>
                <w:szCs w:val="28"/>
              </w:rPr>
              <w:t>Осипчук</w:t>
            </w:r>
            <w:proofErr w:type="spellEnd"/>
            <w:r>
              <w:rPr>
                <w:sz w:val="28"/>
                <w:szCs w:val="28"/>
              </w:rPr>
              <w:t xml:space="preserve"> Олеся Георгиевна</w:t>
            </w:r>
          </w:p>
          <w:p w:rsidR="00387B6A" w:rsidRPr="00AE43FE" w:rsidRDefault="00387B6A" w:rsidP="00387B6A">
            <w:pPr>
              <w:pStyle w:val="3"/>
              <w:spacing w:before="0" w:beforeAutospacing="0" w:after="0" w:afterAutospacing="0"/>
              <w:outlineLvl w:val="2"/>
              <w:rPr>
                <w:b w:val="0"/>
                <w:sz w:val="28"/>
                <w:szCs w:val="28"/>
              </w:rPr>
            </w:pPr>
            <w:r w:rsidRPr="00AE43FE">
              <w:rPr>
                <w:sz w:val="28"/>
                <w:szCs w:val="28"/>
              </w:rPr>
              <w:t xml:space="preserve">1 этаж, </w:t>
            </w:r>
            <w:proofErr w:type="spellStart"/>
            <w:r w:rsidRPr="00AE43FE">
              <w:rPr>
                <w:sz w:val="28"/>
                <w:szCs w:val="28"/>
              </w:rPr>
              <w:t>каб</w:t>
            </w:r>
            <w:proofErr w:type="spellEnd"/>
            <w:r w:rsidRPr="00AE43FE">
              <w:rPr>
                <w:sz w:val="28"/>
                <w:szCs w:val="28"/>
              </w:rPr>
              <w:t>. № 7, тел. 9 32 85</w:t>
            </w:r>
            <w:r w:rsidRPr="00AE43FE">
              <w:rPr>
                <w:b w:val="0"/>
                <w:bCs w:val="0"/>
                <w:sz w:val="28"/>
                <w:szCs w:val="28"/>
              </w:rPr>
              <w:br/>
              <w:t xml:space="preserve">Время приёма: рабочие дни недели </w:t>
            </w:r>
          </w:p>
          <w:p w:rsidR="00387B6A" w:rsidRPr="00AE43FE" w:rsidRDefault="00387B6A" w:rsidP="00387B6A">
            <w:pPr>
              <w:pStyle w:val="a4"/>
              <w:spacing w:before="0" w:beforeAutospacing="0" w:after="0" w:afterAutospacing="0"/>
              <w:rPr>
                <w:b/>
                <w:bCs/>
                <w:sz w:val="28"/>
                <w:szCs w:val="28"/>
              </w:rPr>
            </w:pPr>
            <w:r w:rsidRPr="00AE43FE">
              <w:rPr>
                <w:b/>
                <w:bCs/>
                <w:sz w:val="28"/>
                <w:szCs w:val="28"/>
              </w:rPr>
              <w:t>с 8.00 до 13.00, с 14.00 до 17.00</w:t>
            </w:r>
          </w:p>
          <w:p w:rsidR="00387B6A" w:rsidRPr="00AE43FE" w:rsidRDefault="00387B6A" w:rsidP="00387B6A">
            <w:pPr>
              <w:rPr>
                <w:rFonts w:ascii="Times New Roman" w:hAnsi="Times New Roman" w:cs="Times New Roman"/>
                <w:bCs/>
                <w:sz w:val="28"/>
                <w:szCs w:val="28"/>
              </w:rPr>
            </w:pPr>
            <w:r w:rsidRPr="00AE43FE">
              <w:rPr>
                <w:rFonts w:ascii="Times New Roman" w:hAnsi="Times New Roman" w:cs="Times New Roman"/>
                <w:i/>
                <w:iCs/>
                <w:sz w:val="28"/>
                <w:szCs w:val="28"/>
              </w:rPr>
              <w:t>В отсутствие основного исполнителя:</w:t>
            </w:r>
          </w:p>
          <w:p w:rsidR="00387B6A" w:rsidRPr="009F3F40" w:rsidRDefault="00A52881" w:rsidP="00387B6A">
            <w:pPr>
              <w:pStyle w:val="a4"/>
              <w:spacing w:before="0" w:beforeAutospacing="0" w:after="0" w:afterAutospacing="0"/>
              <w:rPr>
                <w:bCs/>
                <w:sz w:val="28"/>
                <w:szCs w:val="28"/>
              </w:rPr>
            </w:pPr>
            <w:proofErr w:type="spellStart"/>
            <w:r>
              <w:rPr>
                <w:bCs/>
                <w:sz w:val="28"/>
                <w:szCs w:val="28"/>
              </w:rPr>
              <w:t>Козинец</w:t>
            </w:r>
            <w:proofErr w:type="spellEnd"/>
            <w:r>
              <w:rPr>
                <w:bCs/>
                <w:sz w:val="28"/>
                <w:szCs w:val="28"/>
              </w:rPr>
              <w:t xml:space="preserve"> Алеся Сергеевна</w:t>
            </w:r>
            <w:bookmarkStart w:id="0" w:name="_GoBack"/>
            <w:bookmarkEnd w:id="0"/>
          </w:p>
          <w:p w:rsidR="00387B6A" w:rsidRPr="00B82643" w:rsidRDefault="00387B6A" w:rsidP="00387B6A">
            <w:pPr>
              <w:tabs>
                <w:tab w:val="left" w:pos="426"/>
              </w:tabs>
              <w:ind w:right="-290"/>
              <w:rPr>
                <w:rFonts w:ascii="Times New Roman" w:eastAsia="Times New Roman" w:hAnsi="Times New Roman" w:cs="Times New Roman"/>
                <w:b/>
                <w:bCs/>
                <w:color w:val="262626" w:themeColor="text1" w:themeTint="D9"/>
                <w:sz w:val="28"/>
                <w:szCs w:val="28"/>
                <w:lang w:eastAsia="ru-RU"/>
              </w:rPr>
            </w:pPr>
            <w:r w:rsidRPr="00AE43FE">
              <w:rPr>
                <w:rFonts w:ascii="Times New Roman" w:eastAsia="Times New Roman" w:hAnsi="Times New Roman" w:cs="Times New Roman"/>
                <w:b/>
                <w:bCs/>
                <w:sz w:val="28"/>
                <w:szCs w:val="28"/>
                <w:lang w:eastAsia="ru-RU"/>
              </w:rPr>
              <w:t xml:space="preserve">1 этаж, </w:t>
            </w:r>
            <w:proofErr w:type="spellStart"/>
            <w:r w:rsidRPr="00AE43FE">
              <w:rPr>
                <w:rFonts w:ascii="Times New Roman" w:eastAsia="Times New Roman" w:hAnsi="Times New Roman" w:cs="Times New Roman"/>
                <w:b/>
                <w:bCs/>
                <w:sz w:val="28"/>
                <w:szCs w:val="28"/>
                <w:lang w:eastAsia="ru-RU"/>
              </w:rPr>
              <w:t>каб</w:t>
            </w:r>
            <w:proofErr w:type="spellEnd"/>
            <w:r w:rsidRPr="00AE43FE">
              <w:rPr>
                <w:rFonts w:ascii="Times New Roman" w:eastAsia="Times New Roman" w:hAnsi="Times New Roman" w:cs="Times New Roman"/>
                <w:b/>
                <w:bCs/>
                <w:sz w:val="28"/>
                <w:szCs w:val="28"/>
                <w:lang w:eastAsia="ru-RU"/>
              </w:rPr>
              <w:t>. № 7, тел. 3 74 29</w:t>
            </w:r>
          </w:p>
        </w:tc>
      </w:tr>
    </w:tbl>
    <w:p w:rsidR="00AA1440" w:rsidRPr="00872965" w:rsidRDefault="00AA1440" w:rsidP="00872965">
      <w:pPr>
        <w:spacing w:after="0" w:line="240" w:lineRule="auto"/>
        <w:jc w:val="both"/>
        <w:rPr>
          <w:rFonts w:ascii="Times New Roman" w:hAnsi="Times New Roman" w:cs="Times New Roman"/>
          <w:sz w:val="30"/>
          <w:szCs w:val="30"/>
        </w:rPr>
      </w:pPr>
    </w:p>
    <w:sectPr w:rsidR="00AA1440" w:rsidRPr="00872965" w:rsidSect="00872965">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5E97"/>
    <w:multiLevelType w:val="hybridMultilevel"/>
    <w:tmpl w:val="38940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C34D6"/>
    <w:multiLevelType w:val="multilevel"/>
    <w:tmpl w:val="7028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F3BAF"/>
    <w:multiLevelType w:val="multilevel"/>
    <w:tmpl w:val="E9E0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E04E7"/>
    <w:multiLevelType w:val="multilevel"/>
    <w:tmpl w:val="9CD4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A20A4"/>
    <w:multiLevelType w:val="hybridMultilevel"/>
    <w:tmpl w:val="D070D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844E7"/>
    <w:multiLevelType w:val="multilevel"/>
    <w:tmpl w:val="378A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E3450"/>
    <w:multiLevelType w:val="multilevel"/>
    <w:tmpl w:val="4DB0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7B4C8E"/>
    <w:multiLevelType w:val="multilevel"/>
    <w:tmpl w:val="5458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5719A2"/>
    <w:multiLevelType w:val="multilevel"/>
    <w:tmpl w:val="1242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821A57"/>
    <w:multiLevelType w:val="multilevel"/>
    <w:tmpl w:val="4032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391489"/>
    <w:multiLevelType w:val="multilevel"/>
    <w:tmpl w:val="F13E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AC083B"/>
    <w:multiLevelType w:val="multilevel"/>
    <w:tmpl w:val="F7A6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05630D"/>
    <w:multiLevelType w:val="multilevel"/>
    <w:tmpl w:val="715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6A49DC"/>
    <w:multiLevelType w:val="hybridMultilevel"/>
    <w:tmpl w:val="A57AEDB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1"/>
  </w:num>
  <w:num w:numId="2">
    <w:abstractNumId w:val="3"/>
  </w:num>
  <w:num w:numId="3">
    <w:abstractNumId w:val="9"/>
  </w:num>
  <w:num w:numId="4">
    <w:abstractNumId w:val="2"/>
  </w:num>
  <w:num w:numId="5">
    <w:abstractNumId w:val="6"/>
  </w:num>
  <w:num w:numId="6">
    <w:abstractNumId w:val="7"/>
  </w:num>
  <w:num w:numId="7">
    <w:abstractNumId w:val="8"/>
  </w:num>
  <w:num w:numId="8">
    <w:abstractNumId w:val="1"/>
  </w:num>
  <w:num w:numId="9">
    <w:abstractNumId w:val="5"/>
  </w:num>
  <w:num w:numId="10">
    <w:abstractNumId w:val="10"/>
  </w:num>
  <w:num w:numId="11">
    <w:abstractNumId w:val="12"/>
  </w:num>
  <w:num w:numId="12">
    <w:abstractNumId w:val="4"/>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61B"/>
    <w:rsid w:val="00001A96"/>
    <w:rsid w:val="00040F4F"/>
    <w:rsid w:val="00075030"/>
    <w:rsid w:val="000A0C38"/>
    <w:rsid w:val="000A3886"/>
    <w:rsid w:val="000D3321"/>
    <w:rsid w:val="001209D2"/>
    <w:rsid w:val="00126143"/>
    <w:rsid w:val="001645DA"/>
    <w:rsid w:val="001C1FB0"/>
    <w:rsid w:val="00272348"/>
    <w:rsid w:val="0028019F"/>
    <w:rsid w:val="00287A97"/>
    <w:rsid w:val="0029586A"/>
    <w:rsid w:val="002B062B"/>
    <w:rsid w:val="002C0C83"/>
    <w:rsid w:val="002F2375"/>
    <w:rsid w:val="002F3A69"/>
    <w:rsid w:val="00344E06"/>
    <w:rsid w:val="0036339E"/>
    <w:rsid w:val="00387B6A"/>
    <w:rsid w:val="004251F4"/>
    <w:rsid w:val="004335E7"/>
    <w:rsid w:val="004479D7"/>
    <w:rsid w:val="00453EEB"/>
    <w:rsid w:val="004610AF"/>
    <w:rsid w:val="00466984"/>
    <w:rsid w:val="004A00BC"/>
    <w:rsid w:val="004B44D8"/>
    <w:rsid w:val="004D57C7"/>
    <w:rsid w:val="004F4F6F"/>
    <w:rsid w:val="00547FCD"/>
    <w:rsid w:val="005C5B51"/>
    <w:rsid w:val="00600C3D"/>
    <w:rsid w:val="00624804"/>
    <w:rsid w:val="00647F51"/>
    <w:rsid w:val="0069259F"/>
    <w:rsid w:val="006E4D9D"/>
    <w:rsid w:val="00732EF9"/>
    <w:rsid w:val="00756CDF"/>
    <w:rsid w:val="00757717"/>
    <w:rsid w:val="007A4677"/>
    <w:rsid w:val="00872965"/>
    <w:rsid w:val="008C2D5D"/>
    <w:rsid w:val="0092298F"/>
    <w:rsid w:val="00947725"/>
    <w:rsid w:val="0096784D"/>
    <w:rsid w:val="009B75AF"/>
    <w:rsid w:val="009F3F40"/>
    <w:rsid w:val="00A27840"/>
    <w:rsid w:val="00A303A6"/>
    <w:rsid w:val="00A52881"/>
    <w:rsid w:val="00AA0FC0"/>
    <w:rsid w:val="00AA1440"/>
    <w:rsid w:val="00AB285A"/>
    <w:rsid w:val="00AB5C35"/>
    <w:rsid w:val="00AE43FE"/>
    <w:rsid w:val="00AF42FB"/>
    <w:rsid w:val="00AF5F38"/>
    <w:rsid w:val="00B30003"/>
    <w:rsid w:val="00B40B8D"/>
    <w:rsid w:val="00B44650"/>
    <w:rsid w:val="00B55CEC"/>
    <w:rsid w:val="00B707C3"/>
    <w:rsid w:val="00B7161B"/>
    <w:rsid w:val="00B72EA9"/>
    <w:rsid w:val="00B87880"/>
    <w:rsid w:val="00C031FA"/>
    <w:rsid w:val="00C115A0"/>
    <w:rsid w:val="00C86736"/>
    <w:rsid w:val="00C95887"/>
    <w:rsid w:val="00CE4C09"/>
    <w:rsid w:val="00D2225A"/>
    <w:rsid w:val="00D26BDA"/>
    <w:rsid w:val="00D608E2"/>
    <w:rsid w:val="00DC3896"/>
    <w:rsid w:val="00DC433C"/>
    <w:rsid w:val="00DC6574"/>
    <w:rsid w:val="00DD36CD"/>
    <w:rsid w:val="00E027D3"/>
    <w:rsid w:val="00E14E42"/>
    <w:rsid w:val="00E35338"/>
    <w:rsid w:val="00E42678"/>
    <w:rsid w:val="00EB5171"/>
    <w:rsid w:val="00EC6C43"/>
    <w:rsid w:val="00F27B9B"/>
    <w:rsid w:val="00F6336B"/>
    <w:rsid w:val="00FB1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61B"/>
  </w:style>
  <w:style w:type="paragraph" w:styleId="3">
    <w:name w:val="heading 3"/>
    <w:basedOn w:val="a"/>
    <w:link w:val="30"/>
    <w:uiPriority w:val="9"/>
    <w:qFormat/>
    <w:rsid w:val="00387B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1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33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335E7"/>
    <w:rPr>
      <w:b/>
      <w:bCs/>
    </w:rPr>
  </w:style>
  <w:style w:type="character" w:styleId="a6">
    <w:name w:val="Hyperlink"/>
    <w:basedOn w:val="a0"/>
    <w:uiPriority w:val="99"/>
    <w:semiHidden/>
    <w:unhideWhenUsed/>
    <w:rsid w:val="00D608E2"/>
    <w:rPr>
      <w:color w:val="0000FF"/>
      <w:u w:val="single"/>
    </w:rPr>
  </w:style>
  <w:style w:type="character" w:styleId="a7">
    <w:name w:val="FollowedHyperlink"/>
    <w:basedOn w:val="a0"/>
    <w:uiPriority w:val="99"/>
    <w:semiHidden/>
    <w:unhideWhenUsed/>
    <w:rsid w:val="00C86736"/>
    <w:rPr>
      <w:color w:val="800080" w:themeColor="followedHyperlink"/>
      <w:u w:val="single"/>
    </w:rPr>
  </w:style>
  <w:style w:type="character" w:styleId="a8">
    <w:name w:val="Emphasis"/>
    <w:basedOn w:val="a0"/>
    <w:uiPriority w:val="20"/>
    <w:qFormat/>
    <w:rsid w:val="004479D7"/>
    <w:rPr>
      <w:i/>
      <w:iCs/>
    </w:rPr>
  </w:style>
  <w:style w:type="paragraph" w:styleId="a9">
    <w:name w:val="List Paragraph"/>
    <w:basedOn w:val="a"/>
    <w:uiPriority w:val="34"/>
    <w:qFormat/>
    <w:rsid w:val="00872965"/>
    <w:pPr>
      <w:ind w:left="720"/>
      <w:contextualSpacing/>
    </w:pPr>
  </w:style>
  <w:style w:type="paragraph" w:customStyle="1" w:styleId="table10">
    <w:name w:val="table10"/>
    <w:basedOn w:val="a"/>
    <w:rsid w:val="00126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87B6A"/>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61B"/>
  </w:style>
  <w:style w:type="paragraph" w:styleId="3">
    <w:name w:val="heading 3"/>
    <w:basedOn w:val="a"/>
    <w:link w:val="30"/>
    <w:uiPriority w:val="9"/>
    <w:qFormat/>
    <w:rsid w:val="00387B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1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335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335E7"/>
    <w:rPr>
      <w:b/>
      <w:bCs/>
    </w:rPr>
  </w:style>
  <w:style w:type="character" w:styleId="a6">
    <w:name w:val="Hyperlink"/>
    <w:basedOn w:val="a0"/>
    <w:uiPriority w:val="99"/>
    <w:semiHidden/>
    <w:unhideWhenUsed/>
    <w:rsid w:val="00D608E2"/>
    <w:rPr>
      <w:color w:val="0000FF"/>
      <w:u w:val="single"/>
    </w:rPr>
  </w:style>
  <w:style w:type="character" w:styleId="a7">
    <w:name w:val="FollowedHyperlink"/>
    <w:basedOn w:val="a0"/>
    <w:uiPriority w:val="99"/>
    <w:semiHidden/>
    <w:unhideWhenUsed/>
    <w:rsid w:val="00C86736"/>
    <w:rPr>
      <w:color w:val="800080" w:themeColor="followedHyperlink"/>
      <w:u w:val="single"/>
    </w:rPr>
  </w:style>
  <w:style w:type="character" w:styleId="a8">
    <w:name w:val="Emphasis"/>
    <w:basedOn w:val="a0"/>
    <w:uiPriority w:val="20"/>
    <w:qFormat/>
    <w:rsid w:val="004479D7"/>
    <w:rPr>
      <w:i/>
      <w:iCs/>
    </w:rPr>
  </w:style>
  <w:style w:type="paragraph" w:styleId="a9">
    <w:name w:val="List Paragraph"/>
    <w:basedOn w:val="a"/>
    <w:uiPriority w:val="34"/>
    <w:qFormat/>
    <w:rsid w:val="00872965"/>
    <w:pPr>
      <w:ind w:left="720"/>
      <w:contextualSpacing/>
    </w:pPr>
  </w:style>
  <w:style w:type="paragraph" w:customStyle="1" w:styleId="table10">
    <w:name w:val="table10"/>
    <w:basedOn w:val="a"/>
    <w:rsid w:val="00126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87B6A"/>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0807">
      <w:bodyDiv w:val="1"/>
      <w:marLeft w:val="0"/>
      <w:marRight w:val="0"/>
      <w:marTop w:val="0"/>
      <w:marBottom w:val="0"/>
      <w:divBdr>
        <w:top w:val="none" w:sz="0" w:space="0" w:color="auto"/>
        <w:left w:val="none" w:sz="0" w:space="0" w:color="auto"/>
        <w:bottom w:val="none" w:sz="0" w:space="0" w:color="auto"/>
        <w:right w:val="none" w:sz="0" w:space="0" w:color="auto"/>
      </w:divBdr>
      <w:divsChild>
        <w:div w:id="1716269713">
          <w:marLeft w:val="0"/>
          <w:marRight w:val="0"/>
          <w:marTop w:val="0"/>
          <w:marBottom w:val="0"/>
          <w:divBdr>
            <w:top w:val="none" w:sz="0" w:space="0" w:color="auto"/>
            <w:left w:val="none" w:sz="0" w:space="0" w:color="auto"/>
            <w:bottom w:val="none" w:sz="0" w:space="0" w:color="auto"/>
            <w:right w:val="none" w:sz="0" w:space="0" w:color="auto"/>
          </w:divBdr>
        </w:div>
      </w:divsChild>
    </w:div>
    <w:div w:id="174227254">
      <w:bodyDiv w:val="1"/>
      <w:marLeft w:val="0"/>
      <w:marRight w:val="0"/>
      <w:marTop w:val="0"/>
      <w:marBottom w:val="0"/>
      <w:divBdr>
        <w:top w:val="none" w:sz="0" w:space="0" w:color="auto"/>
        <w:left w:val="none" w:sz="0" w:space="0" w:color="auto"/>
        <w:bottom w:val="none" w:sz="0" w:space="0" w:color="auto"/>
        <w:right w:val="none" w:sz="0" w:space="0" w:color="auto"/>
      </w:divBdr>
    </w:div>
    <w:div w:id="406153441">
      <w:bodyDiv w:val="1"/>
      <w:marLeft w:val="0"/>
      <w:marRight w:val="0"/>
      <w:marTop w:val="0"/>
      <w:marBottom w:val="0"/>
      <w:divBdr>
        <w:top w:val="none" w:sz="0" w:space="0" w:color="auto"/>
        <w:left w:val="none" w:sz="0" w:space="0" w:color="auto"/>
        <w:bottom w:val="none" w:sz="0" w:space="0" w:color="auto"/>
        <w:right w:val="none" w:sz="0" w:space="0" w:color="auto"/>
      </w:divBdr>
    </w:div>
    <w:div w:id="533076147">
      <w:bodyDiv w:val="1"/>
      <w:marLeft w:val="0"/>
      <w:marRight w:val="0"/>
      <w:marTop w:val="0"/>
      <w:marBottom w:val="0"/>
      <w:divBdr>
        <w:top w:val="none" w:sz="0" w:space="0" w:color="auto"/>
        <w:left w:val="none" w:sz="0" w:space="0" w:color="auto"/>
        <w:bottom w:val="none" w:sz="0" w:space="0" w:color="auto"/>
        <w:right w:val="none" w:sz="0" w:space="0" w:color="auto"/>
      </w:divBdr>
      <w:divsChild>
        <w:div w:id="1899853488">
          <w:marLeft w:val="0"/>
          <w:marRight w:val="0"/>
          <w:marTop w:val="0"/>
          <w:marBottom w:val="0"/>
          <w:divBdr>
            <w:top w:val="none" w:sz="0" w:space="0" w:color="auto"/>
            <w:left w:val="none" w:sz="0" w:space="0" w:color="auto"/>
            <w:bottom w:val="none" w:sz="0" w:space="0" w:color="auto"/>
            <w:right w:val="none" w:sz="0" w:space="0" w:color="auto"/>
          </w:divBdr>
        </w:div>
        <w:div w:id="327943286">
          <w:marLeft w:val="0"/>
          <w:marRight w:val="0"/>
          <w:marTop w:val="0"/>
          <w:marBottom w:val="0"/>
          <w:divBdr>
            <w:top w:val="none" w:sz="0" w:space="0" w:color="auto"/>
            <w:left w:val="none" w:sz="0" w:space="0" w:color="auto"/>
            <w:bottom w:val="none" w:sz="0" w:space="0" w:color="auto"/>
            <w:right w:val="none" w:sz="0" w:space="0" w:color="auto"/>
          </w:divBdr>
        </w:div>
        <w:div w:id="1037119145">
          <w:marLeft w:val="0"/>
          <w:marRight w:val="0"/>
          <w:marTop w:val="0"/>
          <w:marBottom w:val="0"/>
          <w:divBdr>
            <w:top w:val="none" w:sz="0" w:space="0" w:color="auto"/>
            <w:left w:val="none" w:sz="0" w:space="0" w:color="auto"/>
            <w:bottom w:val="none" w:sz="0" w:space="0" w:color="auto"/>
            <w:right w:val="none" w:sz="0" w:space="0" w:color="auto"/>
          </w:divBdr>
        </w:div>
      </w:divsChild>
    </w:div>
    <w:div w:id="537089182">
      <w:bodyDiv w:val="1"/>
      <w:marLeft w:val="0"/>
      <w:marRight w:val="0"/>
      <w:marTop w:val="0"/>
      <w:marBottom w:val="0"/>
      <w:divBdr>
        <w:top w:val="none" w:sz="0" w:space="0" w:color="auto"/>
        <w:left w:val="none" w:sz="0" w:space="0" w:color="auto"/>
        <w:bottom w:val="none" w:sz="0" w:space="0" w:color="auto"/>
        <w:right w:val="none" w:sz="0" w:space="0" w:color="auto"/>
      </w:divBdr>
      <w:divsChild>
        <w:div w:id="193075445">
          <w:marLeft w:val="0"/>
          <w:marRight w:val="0"/>
          <w:marTop w:val="0"/>
          <w:marBottom w:val="0"/>
          <w:divBdr>
            <w:top w:val="none" w:sz="0" w:space="0" w:color="auto"/>
            <w:left w:val="none" w:sz="0" w:space="0" w:color="auto"/>
            <w:bottom w:val="none" w:sz="0" w:space="0" w:color="auto"/>
            <w:right w:val="none" w:sz="0" w:space="0" w:color="auto"/>
          </w:divBdr>
        </w:div>
        <w:div w:id="1524629739">
          <w:marLeft w:val="0"/>
          <w:marRight w:val="0"/>
          <w:marTop w:val="0"/>
          <w:marBottom w:val="0"/>
          <w:divBdr>
            <w:top w:val="none" w:sz="0" w:space="0" w:color="auto"/>
            <w:left w:val="none" w:sz="0" w:space="0" w:color="auto"/>
            <w:bottom w:val="none" w:sz="0" w:space="0" w:color="auto"/>
            <w:right w:val="none" w:sz="0" w:space="0" w:color="auto"/>
          </w:divBdr>
        </w:div>
        <w:div w:id="1176577608">
          <w:marLeft w:val="0"/>
          <w:marRight w:val="0"/>
          <w:marTop w:val="0"/>
          <w:marBottom w:val="0"/>
          <w:divBdr>
            <w:top w:val="none" w:sz="0" w:space="0" w:color="auto"/>
            <w:left w:val="none" w:sz="0" w:space="0" w:color="auto"/>
            <w:bottom w:val="none" w:sz="0" w:space="0" w:color="auto"/>
            <w:right w:val="none" w:sz="0" w:space="0" w:color="auto"/>
          </w:divBdr>
        </w:div>
      </w:divsChild>
    </w:div>
    <w:div w:id="628240928">
      <w:bodyDiv w:val="1"/>
      <w:marLeft w:val="0"/>
      <w:marRight w:val="0"/>
      <w:marTop w:val="0"/>
      <w:marBottom w:val="0"/>
      <w:divBdr>
        <w:top w:val="none" w:sz="0" w:space="0" w:color="auto"/>
        <w:left w:val="none" w:sz="0" w:space="0" w:color="auto"/>
        <w:bottom w:val="none" w:sz="0" w:space="0" w:color="auto"/>
        <w:right w:val="none" w:sz="0" w:space="0" w:color="auto"/>
      </w:divBdr>
    </w:div>
    <w:div w:id="634525434">
      <w:bodyDiv w:val="1"/>
      <w:marLeft w:val="0"/>
      <w:marRight w:val="0"/>
      <w:marTop w:val="0"/>
      <w:marBottom w:val="0"/>
      <w:divBdr>
        <w:top w:val="none" w:sz="0" w:space="0" w:color="auto"/>
        <w:left w:val="none" w:sz="0" w:space="0" w:color="auto"/>
        <w:bottom w:val="none" w:sz="0" w:space="0" w:color="auto"/>
        <w:right w:val="none" w:sz="0" w:space="0" w:color="auto"/>
      </w:divBdr>
    </w:div>
    <w:div w:id="685600675">
      <w:bodyDiv w:val="1"/>
      <w:marLeft w:val="0"/>
      <w:marRight w:val="0"/>
      <w:marTop w:val="0"/>
      <w:marBottom w:val="0"/>
      <w:divBdr>
        <w:top w:val="none" w:sz="0" w:space="0" w:color="auto"/>
        <w:left w:val="none" w:sz="0" w:space="0" w:color="auto"/>
        <w:bottom w:val="none" w:sz="0" w:space="0" w:color="auto"/>
        <w:right w:val="none" w:sz="0" w:space="0" w:color="auto"/>
      </w:divBdr>
    </w:div>
    <w:div w:id="1041782317">
      <w:bodyDiv w:val="1"/>
      <w:marLeft w:val="0"/>
      <w:marRight w:val="0"/>
      <w:marTop w:val="0"/>
      <w:marBottom w:val="0"/>
      <w:divBdr>
        <w:top w:val="none" w:sz="0" w:space="0" w:color="auto"/>
        <w:left w:val="none" w:sz="0" w:space="0" w:color="auto"/>
        <w:bottom w:val="none" w:sz="0" w:space="0" w:color="auto"/>
        <w:right w:val="none" w:sz="0" w:space="0" w:color="auto"/>
      </w:divBdr>
      <w:divsChild>
        <w:div w:id="792863231">
          <w:marLeft w:val="0"/>
          <w:marRight w:val="0"/>
          <w:marTop w:val="0"/>
          <w:marBottom w:val="0"/>
          <w:divBdr>
            <w:top w:val="none" w:sz="0" w:space="0" w:color="auto"/>
            <w:left w:val="none" w:sz="0" w:space="0" w:color="auto"/>
            <w:bottom w:val="none" w:sz="0" w:space="0" w:color="auto"/>
            <w:right w:val="none" w:sz="0" w:space="0" w:color="auto"/>
          </w:divBdr>
        </w:div>
      </w:divsChild>
    </w:div>
    <w:div w:id="1290623201">
      <w:bodyDiv w:val="1"/>
      <w:marLeft w:val="0"/>
      <w:marRight w:val="0"/>
      <w:marTop w:val="0"/>
      <w:marBottom w:val="0"/>
      <w:divBdr>
        <w:top w:val="none" w:sz="0" w:space="0" w:color="auto"/>
        <w:left w:val="none" w:sz="0" w:space="0" w:color="auto"/>
        <w:bottom w:val="none" w:sz="0" w:space="0" w:color="auto"/>
        <w:right w:val="none" w:sz="0" w:space="0" w:color="auto"/>
      </w:divBdr>
    </w:div>
    <w:div w:id="1486779039">
      <w:bodyDiv w:val="1"/>
      <w:marLeft w:val="0"/>
      <w:marRight w:val="0"/>
      <w:marTop w:val="0"/>
      <w:marBottom w:val="0"/>
      <w:divBdr>
        <w:top w:val="none" w:sz="0" w:space="0" w:color="auto"/>
        <w:left w:val="none" w:sz="0" w:space="0" w:color="auto"/>
        <w:bottom w:val="none" w:sz="0" w:space="0" w:color="auto"/>
        <w:right w:val="none" w:sz="0" w:space="0" w:color="auto"/>
      </w:divBdr>
      <w:divsChild>
        <w:div w:id="1005479931">
          <w:marLeft w:val="0"/>
          <w:marRight w:val="0"/>
          <w:marTop w:val="0"/>
          <w:marBottom w:val="0"/>
          <w:divBdr>
            <w:top w:val="none" w:sz="0" w:space="0" w:color="auto"/>
            <w:left w:val="none" w:sz="0" w:space="0" w:color="auto"/>
            <w:bottom w:val="none" w:sz="0" w:space="0" w:color="auto"/>
            <w:right w:val="none" w:sz="0" w:space="0" w:color="auto"/>
          </w:divBdr>
        </w:div>
        <w:div w:id="1843422860">
          <w:marLeft w:val="0"/>
          <w:marRight w:val="0"/>
          <w:marTop w:val="0"/>
          <w:marBottom w:val="0"/>
          <w:divBdr>
            <w:top w:val="none" w:sz="0" w:space="0" w:color="auto"/>
            <w:left w:val="none" w:sz="0" w:space="0" w:color="auto"/>
            <w:bottom w:val="none" w:sz="0" w:space="0" w:color="auto"/>
            <w:right w:val="none" w:sz="0" w:space="0" w:color="auto"/>
          </w:divBdr>
        </w:div>
        <w:div w:id="870219640">
          <w:marLeft w:val="0"/>
          <w:marRight w:val="0"/>
          <w:marTop w:val="0"/>
          <w:marBottom w:val="0"/>
          <w:divBdr>
            <w:top w:val="none" w:sz="0" w:space="0" w:color="auto"/>
            <w:left w:val="none" w:sz="0" w:space="0" w:color="auto"/>
            <w:bottom w:val="none" w:sz="0" w:space="0" w:color="auto"/>
            <w:right w:val="none" w:sz="0" w:space="0" w:color="auto"/>
          </w:divBdr>
        </w:div>
      </w:divsChild>
    </w:div>
    <w:div w:id="1560365696">
      <w:bodyDiv w:val="1"/>
      <w:marLeft w:val="0"/>
      <w:marRight w:val="0"/>
      <w:marTop w:val="0"/>
      <w:marBottom w:val="0"/>
      <w:divBdr>
        <w:top w:val="none" w:sz="0" w:space="0" w:color="auto"/>
        <w:left w:val="none" w:sz="0" w:space="0" w:color="auto"/>
        <w:bottom w:val="none" w:sz="0" w:space="0" w:color="auto"/>
        <w:right w:val="none" w:sz="0" w:space="0" w:color="auto"/>
      </w:divBdr>
    </w:div>
    <w:div w:id="1641036606">
      <w:bodyDiv w:val="1"/>
      <w:marLeft w:val="0"/>
      <w:marRight w:val="0"/>
      <w:marTop w:val="0"/>
      <w:marBottom w:val="0"/>
      <w:divBdr>
        <w:top w:val="none" w:sz="0" w:space="0" w:color="auto"/>
        <w:left w:val="none" w:sz="0" w:space="0" w:color="auto"/>
        <w:bottom w:val="none" w:sz="0" w:space="0" w:color="auto"/>
        <w:right w:val="none" w:sz="0" w:space="0" w:color="auto"/>
      </w:divBdr>
      <w:divsChild>
        <w:div w:id="1750039700">
          <w:marLeft w:val="0"/>
          <w:marRight w:val="0"/>
          <w:marTop w:val="0"/>
          <w:marBottom w:val="0"/>
          <w:divBdr>
            <w:top w:val="none" w:sz="0" w:space="0" w:color="auto"/>
            <w:left w:val="none" w:sz="0" w:space="0" w:color="auto"/>
            <w:bottom w:val="none" w:sz="0" w:space="0" w:color="auto"/>
            <w:right w:val="none" w:sz="0" w:space="0" w:color="auto"/>
          </w:divBdr>
        </w:div>
      </w:divsChild>
    </w:div>
    <w:div w:id="1669820819">
      <w:bodyDiv w:val="1"/>
      <w:marLeft w:val="0"/>
      <w:marRight w:val="0"/>
      <w:marTop w:val="0"/>
      <w:marBottom w:val="0"/>
      <w:divBdr>
        <w:top w:val="none" w:sz="0" w:space="0" w:color="auto"/>
        <w:left w:val="none" w:sz="0" w:space="0" w:color="auto"/>
        <w:bottom w:val="none" w:sz="0" w:space="0" w:color="auto"/>
        <w:right w:val="none" w:sz="0" w:space="0" w:color="auto"/>
      </w:divBdr>
    </w:div>
    <w:div w:id="1678072453">
      <w:bodyDiv w:val="1"/>
      <w:marLeft w:val="0"/>
      <w:marRight w:val="0"/>
      <w:marTop w:val="0"/>
      <w:marBottom w:val="0"/>
      <w:divBdr>
        <w:top w:val="none" w:sz="0" w:space="0" w:color="auto"/>
        <w:left w:val="none" w:sz="0" w:space="0" w:color="auto"/>
        <w:bottom w:val="none" w:sz="0" w:space="0" w:color="auto"/>
        <w:right w:val="none" w:sz="0" w:space="0" w:color="auto"/>
      </w:divBdr>
    </w:div>
    <w:div w:id="2021467672">
      <w:bodyDiv w:val="1"/>
      <w:marLeft w:val="0"/>
      <w:marRight w:val="0"/>
      <w:marTop w:val="0"/>
      <w:marBottom w:val="0"/>
      <w:divBdr>
        <w:top w:val="none" w:sz="0" w:space="0" w:color="auto"/>
        <w:left w:val="none" w:sz="0" w:space="0" w:color="auto"/>
        <w:bottom w:val="none" w:sz="0" w:space="0" w:color="auto"/>
        <w:right w:val="none" w:sz="0" w:space="0" w:color="auto"/>
      </w:divBdr>
    </w:div>
    <w:div w:id="2127305813">
      <w:bodyDiv w:val="1"/>
      <w:marLeft w:val="0"/>
      <w:marRight w:val="0"/>
      <w:marTop w:val="0"/>
      <w:marBottom w:val="0"/>
      <w:divBdr>
        <w:top w:val="none" w:sz="0" w:space="0" w:color="auto"/>
        <w:left w:val="none" w:sz="0" w:space="0" w:color="auto"/>
        <w:bottom w:val="none" w:sz="0" w:space="0" w:color="auto"/>
        <w:right w:val="none" w:sz="0" w:space="0" w:color="auto"/>
      </w:divBdr>
      <w:divsChild>
        <w:div w:id="1182088686">
          <w:marLeft w:val="0"/>
          <w:marRight w:val="0"/>
          <w:marTop w:val="0"/>
          <w:marBottom w:val="0"/>
          <w:divBdr>
            <w:top w:val="none" w:sz="0" w:space="0" w:color="auto"/>
            <w:left w:val="none" w:sz="0" w:space="0" w:color="auto"/>
            <w:bottom w:val="none" w:sz="0" w:space="0" w:color="auto"/>
            <w:right w:val="none" w:sz="0" w:space="0" w:color="auto"/>
          </w:divBdr>
        </w:div>
      </w:divsChild>
    </w:div>
    <w:div w:id="2146698115">
      <w:bodyDiv w:val="1"/>
      <w:marLeft w:val="0"/>
      <w:marRight w:val="0"/>
      <w:marTop w:val="0"/>
      <w:marBottom w:val="0"/>
      <w:divBdr>
        <w:top w:val="none" w:sz="0" w:space="0" w:color="auto"/>
        <w:left w:val="none" w:sz="0" w:space="0" w:color="auto"/>
        <w:bottom w:val="none" w:sz="0" w:space="0" w:color="auto"/>
        <w:right w:val="none" w:sz="0" w:space="0" w:color="auto"/>
      </w:divBdr>
      <w:divsChild>
        <w:div w:id="1113787124">
          <w:marLeft w:val="0"/>
          <w:marRight w:val="0"/>
          <w:marTop w:val="0"/>
          <w:marBottom w:val="0"/>
          <w:divBdr>
            <w:top w:val="none" w:sz="0" w:space="0" w:color="auto"/>
            <w:left w:val="none" w:sz="0" w:space="0" w:color="auto"/>
            <w:bottom w:val="none" w:sz="0" w:space="0" w:color="auto"/>
            <w:right w:val="none" w:sz="0" w:space="0" w:color="auto"/>
          </w:divBdr>
        </w:div>
        <w:div w:id="974525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6776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dc:creator>
  <cp:lastModifiedBy>Admin</cp:lastModifiedBy>
  <cp:revision>4</cp:revision>
  <cp:lastPrinted>2022-04-14T12:19:00Z</cp:lastPrinted>
  <dcterms:created xsi:type="dcterms:W3CDTF">2024-08-20T06:07:00Z</dcterms:created>
  <dcterms:modified xsi:type="dcterms:W3CDTF">2024-11-15T13:31:00Z</dcterms:modified>
</cp:coreProperties>
</file>